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C27F2" w14:textId="77777777" w:rsidR="00DB37E0" w:rsidRPr="00F03780" w:rsidRDefault="004B3273" w:rsidP="004B3273">
      <w:pPr>
        <w:spacing w:after="0" w:line="240" w:lineRule="auto"/>
        <w:jc w:val="center"/>
        <w:rPr>
          <w:b/>
          <w:sz w:val="28"/>
          <w:szCs w:val="28"/>
        </w:rPr>
      </w:pPr>
      <w:r w:rsidRPr="00F03780">
        <w:rPr>
          <w:b/>
          <w:sz w:val="28"/>
          <w:szCs w:val="28"/>
        </w:rPr>
        <w:t>Penny Banks</w:t>
      </w:r>
    </w:p>
    <w:p w14:paraId="26E5356C" w14:textId="77777777" w:rsidR="007A073B" w:rsidRPr="00F03780" w:rsidRDefault="006B5DAC" w:rsidP="006B5DAC">
      <w:pPr>
        <w:spacing w:after="0" w:line="240" w:lineRule="auto"/>
        <w:jc w:val="center"/>
        <w:rPr>
          <w:sz w:val="21"/>
          <w:szCs w:val="21"/>
        </w:rPr>
      </w:pPr>
      <w:r w:rsidRPr="00F03780">
        <w:rPr>
          <w:sz w:val="21"/>
          <w:szCs w:val="21"/>
        </w:rPr>
        <w:t xml:space="preserve">613-555-5488 </w:t>
      </w:r>
      <w:r w:rsidRPr="00F03780">
        <w:rPr>
          <w:rFonts w:cstheme="minorHAnsi"/>
          <w:sz w:val="21"/>
          <w:szCs w:val="21"/>
        </w:rPr>
        <w:t>|l</w:t>
      </w:r>
      <w:r w:rsidRPr="00F03780">
        <w:rPr>
          <w:sz w:val="21"/>
          <w:szCs w:val="21"/>
        </w:rPr>
        <w:t xml:space="preserve">inkedin.com/in/banks </w:t>
      </w:r>
      <w:r w:rsidRPr="00F03780">
        <w:rPr>
          <w:rFonts w:cstheme="minorHAnsi"/>
          <w:sz w:val="21"/>
          <w:szCs w:val="21"/>
        </w:rPr>
        <w:t xml:space="preserve">| </w:t>
      </w:r>
      <w:r w:rsidRPr="00F03780">
        <w:rPr>
          <w:sz w:val="21"/>
          <w:szCs w:val="21"/>
        </w:rPr>
        <w:t xml:space="preserve">banks4432@uottawa.ca </w:t>
      </w:r>
      <w:r w:rsidRPr="00F03780">
        <w:rPr>
          <w:rFonts w:cstheme="minorHAnsi"/>
          <w:sz w:val="21"/>
          <w:szCs w:val="21"/>
        </w:rPr>
        <w:t xml:space="preserve">| </w:t>
      </w:r>
      <w:r w:rsidR="00F03780" w:rsidRPr="00F03780">
        <w:rPr>
          <w:sz w:val="21"/>
          <w:szCs w:val="21"/>
        </w:rPr>
        <w:t>4432 Coin Road,</w:t>
      </w:r>
      <w:r w:rsidRPr="00F03780">
        <w:rPr>
          <w:sz w:val="21"/>
          <w:szCs w:val="21"/>
        </w:rPr>
        <w:t xml:space="preserve"> Ottawa, ON</w:t>
      </w:r>
      <w:r w:rsidR="00F03780" w:rsidRPr="00F03780">
        <w:rPr>
          <w:sz w:val="21"/>
          <w:szCs w:val="21"/>
        </w:rPr>
        <w:t xml:space="preserve"> K1N 3T5</w:t>
      </w:r>
    </w:p>
    <w:p w14:paraId="423F4727" w14:textId="77777777" w:rsidR="002015EE" w:rsidRPr="007139A0" w:rsidRDefault="002015EE" w:rsidP="002015EE">
      <w:pPr>
        <w:pBdr>
          <w:bottom w:val="double" w:sz="4" w:space="0" w:color="auto"/>
        </w:pBdr>
        <w:outlineLvl w:val="0"/>
        <w:rPr>
          <w:rFonts w:ascii="Arial" w:hAnsi="Arial"/>
          <w:sz w:val="20"/>
          <w:szCs w:val="20"/>
        </w:rPr>
      </w:pPr>
    </w:p>
    <w:p w14:paraId="1099719F" w14:textId="77777777" w:rsidR="007A073B" w:rsidRDefault="00917EF0" w:rsidP="007A073B">
      <w:pPr>
        <w:jc w:val="center"/>
        <w:rPr>
          <w:rFonts w:ascii="Arial" w:hAnsi="Arial"/>
          <w:sz w:val="20"/>
        </w:rPr>
      </w:pPr>
      <w:r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7AEA2" wp14:editId="2BF40C43">
                <wp:simplePos x="0" y="0"/>
                <wp:positionH relativeFrom="column">
                  <wp:posOffset>-9525</wp:posOffset>
                </wp:positionH>
                <wp:positionV relativeFrom="paragraph">
                  <wp:posOffset>108585</wp:posOffset>
                </wp:positionV>
                <wp:extent cx="5999480" cy="285750"/>
                <wp:effectExtent l="0" t="0" r="20320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21224" w14:textId="77777777" w:rsidR="00D308D3" w:rsidRPr="006216E6" w:rsidRDefault="006216E6" w:rsidP="007A07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16E6">
                              <w:rPr>
                                <w:b/>
                                <w:sz w:val="24"/>
                                <w:szCs w:val="24"/>
                              </w:rPr>
                              <w:t>PROFILE</w:t>
                            </w:r>
                            <w:r w:rsidR="005A3D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3D75" w:rsidRPr="006216E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 QUALIFICATIONS</w:t>
                            </w:r>
                          </w:p>
                          <w:p w14:paraId="657ED14F" w14:textId="77777777" w:rsidR="00D308D3" w:rsidRDefault="00D30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6F7AE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5pt;margin-top:8.55pt;width:472.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" fillcolor="#eeece1 [3214]" strokecolor="white [3212]">
                <v:textbox>
                  <w:txbxContent>
                    <w:p w14:paraId="37021224" w14:textId="77777777" w:rsidR="00D308D3" w:rsidRPr="006216E6" w:rsidRDefault="006216E6" w:rsidP="007A073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16E6">
                        <w:rPr>
                          <w:b/>
                          <w:sz w:val="24"/>
                          <w:szCs w:val="24"/>
                        </w:rPr>
                        <w:t>PROFILE</w:t>
                      </w:r>
                      <w:r w:rsidR="005A3D7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A3D75" w:rsidRPr="006216E6">
                        <w:rPr>
                          <w:rFonts w:cs="Arial"/>
                          <w:b/>
                          <w:sz w:val="24"/>
                          <w:szCs w:val="24"/>
                        </w:rPr>
                        <w:t>AND QUALIFICATIONS</w:t>
                      </w:r>
                    </w:p>
                    <w:p w14:paraId="657ED14F" w14:textId="77777777" w:rsidR="00D308D3" w:rsidRDefault="00D308D3"/>
                  </w:txbxContent>
                </v:textbox>
              </v:shape>
            </w:pict>
          </mc:Fallback>
        </mc:AlternateContent>
      </w:r>
    </w:p>
    <w:p w14:paraId="69A89B0E" w14:textId="77777777" w:rsidR="003B1771" w:rsidRDefault="003B1771" w:rsidP="004B327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4514E11" w14:textId="77777777" w:rsidR="004B3273" w:rsidRDefault="00B20493" w:rsidP="004B3273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B3273" w:rsidRPr="004B3273">
        <w:rPr>
          <w:rFonts w:cs="Arial"/>
          <w:sz w:val="20"/>
          <w:szCs w:val="20"/>
        </w:rPr>
        <w:t xml:space="preserve">lient-oriented </w:t>
      </w:r>
      <w:r w:rsidR="00661F6A" w:rsidRPr="001C223D">
        <w:rPr>
          <w:rFonts w:cs="Arial"/>
          <w:sz w:val="20"/>
          <w:szCs w:val="20"/>
        </w:rPr>
        <w:t>Telfer School of Management student</w:t>
      </w:r>
      <w:r w:rsidR="00661F6A" w:rsidRPr="004B3273">
        <w:rPr>
          <w:rFonts w:cs="Arial"/>
          <w:sz w:val="20"/>
          <w:szCs w:val="20"/>
        </w:rPr>
        <w:t xml:space="preserve"> </w:t>
      </w:r>
      <w:r w:rsidR="004B3273" w:rsidRPr="004B3273">
        <w:rPr>
          <w:rFonts w:cs="Arial"/>
          <w:sz w:val="20"/>
          <w:szCs w:val="20"/>
        </w:rPr>
        <w:t xml:space="preserve">seeking a personal banking </w:t>
      </w:r>
      <w:r w:rsidR="006216E6">
        <w:rPr>
          <w:rFonts w:cs="Arial"/>
          <w:sz w:val="20"/>
          <w:szCs w:val="20"/>
        </w:rPr>
        <w:t>officer po</w:t>
      </w:r>
      <w:r w:rsidR="00D56002">
        <w:rPr>
          <w:rFonts w:cs="Arial"/>
          <w:sz w:val="20"/>
          <w:szCs w:val="20"/>
        </w:rPr>
        <w:t>sition with XYZ Bank. S</w:t>
      </w:r>
      <w:r w:rsidR="006216E6">
        <w:rPr>
          <w:rFonts w:cs="Arial"/>
          <w:sz w:val="20"/>
          <w:szCs w:val="20"/>
        </w:rPr>
        <w:t xml:space="preserve">olid foundation in finance </w:t>
      </w:r>
      <w:r w:rsidR="00287D92">
        <w:rPr>
          <w:rFonts w:cs="Arial"/>
          <w:sz w:val="20"/>
          <w:szCs w:val="20"/>
        </w:rPr>
        <w:t xml:space="preserve">and </w:t>
      </w:r>
      <w:r w:rsidR="00544E86">
        <w:rPr>
          <w:rFonts w:cs="Arial"/>
          <w:sz w:val="20"/>
          <w:szCs w:val="20"/>
        </w:rPr>
        <w:t xml:space="preserve">practical </w:t>
      </w:r>
      <w:r w:rsidR="00287D92">
        <w:rPr>
          <w:rFonts w:cs="Arial"/>
          <w:sz w:val="20"/>
          <w:szCs w:val="20"/>
        </w:rPr>
        <w:t>experience in the</w:t>
      </w:r>
      <w:r w:rsidR="006216E6">
        <w:rPr>
          <w:rFonts w:cs="Arial"/>
          <w:sz w:val="20"/>
          <w:szCs w:val="20"/>
        </w:rPr>
        <w:t xml:space="preserve"> </w:t>
      </w:r>
      <w:r w:rsidR="003565EF">
        <w:rPr>
          <w:rFonts w:cs="Arial"/>
          <w:sz w:val="20"/>
          <w:szCs w:val="20"/>
        </w:rPr>
        <w:t xml:space="preserve">banking </w:t>
      </w:r>
      <w:r w:rsidR="00287D92">
        <w:rPr>
          <w:rFonts w:cs="Arial"/>
          <w:sz w:val="20"/>
          <w:szCs w:val="20"/>
        </w:rPr>
        <w:t>industry</w:t>
      </w:r>
      <w:r w:rsidR="003565EF">
        <w:rPr>
          <w:rFonts w:cs="Arial"/>
          <w:sz w:val="20"/>
          <w:szCs w:val="20"/>
        </w:rPr>
        <w:t xml:space="preserve">. </w:t>
      </w:r>
      <w:r w:rsidR="006216E6">
        <w:rPr>
          <w:rFonts w:cs="Arial"/>
          <w:sz w:val="20"/>
          <w:szCs w:val="20"/>
        </w:rPr>
        <w:t>Recognized by management as someone who demonstrates</w:t>
      </w:r>
      <w:r w:rsidR="00FB7F2F">
        <w:rPr>
          <w:rFonts w:cs="Arial"/>
          <w:sz w:val="20"/>
          <w:szCs w:val="20"/>
        </w:rPr>
        <w:t xml:space="preserve"> excellent</w:t>
      </w:r>
      <w:r w:rsidR="006216E6">
        <w:rPr>
          <w:rFonts w:cs="Arial"/>
          <w:sz w:val="20"/>
          <w:szCs w:val="20"/>
        </w:rPr>
        <w:t xml:space="preserve"> </w:t>
      </w:r>
      <w:r w:rsidR="00FB7F2F">
        <w:rPr>
          <w:rFonts w:cs="Arial"/>
          <w:sz w:val="20"/>
          <w:szCs w:val="20"/>
        </w:rPr>
        <w:t>communication</w:t>
      </w:r>
      <w:r w:rsidR="006216E6">
        <w:rPr>
          <w:rFonts w:cs="Arial"/>
          <w:sz w:val="20"/>
          <w:szCs w:val="20"/>
        </w:rPr>
        <w:t xml:space="preserve"> skills as well as a personal approach while assisting customers.</w:t>
      </w:r>
    </w:p>
    <w:p w14:paraId="3E2C9DD2" w14:textId="77777777" w:rsidR="00606BFA" w:rsidRPr="00F03780" w:rsidRDefault="00606BFA" w:rsidP="004B327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0AF4B3E" w14:textId="77777777" w:rsidR="00583A56" w:rsidRDefault="00583A56" w:rsidP="001C223D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Solid track record in sales with </w:t>
      </w:r>
      <w:r w:rsidR="003565EF">
        <w:rPr>
          <w:rFonts w:cs="Arial"/>
          <w:sz w:val="20"/>
          <w:szCs w:val="20"/>
        </w:rPr>
        <w:t>proa</w:t>
      </w:r>
      <w:r w:rsidR="00C93D32">
        <w:rPr>
          <w:rFonts w:cs="Arial"/>
          <w:sz w:val="20"/>
          <w:szCs w:val="20"/>
        </w:rPr>
        <w:t xml:space="preserve">ctive marketing and </w:t>
      </w:r>
      <w:r w:rsidR="00ED5A08">
        <w:rPr>
          <w:rFonts w:cs="Arial"/>
          <w:sz w:val="20"/>
          <w:szCs w:val="20"/>
        </w:rPr>
        <w:t>needs-based selling</w:t>
      </w:r>
      <w:r w:rsidR="00C93D32">
        <w:rPr>
          <w:rFonts w:cs="Arial"/>
          <w:sz w:val="20"/>
          <w:szCs w:val="20"/>
        </w:rPr>
        <w:t xml:space="preserve"> of financial products and services</w:t>
      </w:r>
      <w:r w:rsidR="007448EA">
        <w:rPr>
          <w:rFonts w:cs="Arial"/>
          <w:sz w:val="20"/>
          <w:szCs w:val="20"/>
        </w:rPr>
        <w:t>, including Visa</w:t>
      </w:r>
      <w:r w:rsidR="00BA52E9">
        <w:rPr>
          <w:rFonts w:cs="Arial"/>
          <w:sz w:val="20"/>
          <w:szCs w:val="20"/>
        </w:rPr>
        <w:t xml:space="preserve">s, RRSPs, </w:t>
      </w:r>
      <w:r w:rsidR="00471B13">
        <w:rPr>
          <w:rFonts w:cs="Arial"/>
          <w:sz w:val="20"/>
          <w:szCs w:val="20"/>
        </w:rPr>
        <w:t>loans</w:t>
      </w:r>
      <w:r w:rsidR="00BA52E9">
        <w:rPr>
          <w:rFonts w:cs="Arial"/>
          <w:sz w:val="20"/>
          <w:szCs w:val="20"/>
        </w:rPr>
        <w:t>, investments, mortgages, financials reviews, etc.</w:t>
      </w:r>
    </w:p>
    <w:p w14:paraId="6FE66E13" w14:textId="77777777" w:rsidR="001C223D" w:rsidRDefault="001C223D" w:rsidP="001C223D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Knowledge of a wide variety of banking services and products gained through research and experience</w:t>
      </w:r>
    </w:p>
    <w:p w14:paraId="7619C5F6" w14:textId="77777777" w:rsidR="00232CD4" w:rsidRDefault="00232CD4" w:rsidP="001C223D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Trained in anti-money laundering detection/control and fraud investigation/resolution guidelines</w:t>
      </w:r>
    </w:p>
    <w:p w14:paraId="55CC6055" w14:textId="77777777" w:rsidR="001C223D" w:rsidRDefault="001C223D" w:rsidP="001C223D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Fluently </w:t>
      </w:r>
      <w:r w:rsidR="006216E6">
        <w:rPr>
          <w:rFonts w:cs="Arial"/>
          <w:sz w:val="20"/>
          <w:szCs w:val="20"/>
        </w:rPr>
        <w:t>bilingual in French and English</w:t>
      </w:r>
      <w:r>
        <w:rPr>
          <w:rFonts w:cs="Arial"/>
          <w:sz w:val="20"/>
          <w:szCs w:val="20"/>
        </w:rPr>
        <w:t xml:space="preserve"> with working knowledge of Spanish</w:t>
      </w:r>
    </w:p>
    <w:p w14:paraId="1C98815C" w14:textId="77777777" w:rsidR="001C223D" w:rsidRDefault="001C223D" w:rsidP="001C223D">
      <w:pPr>
        <w:pStyle w:val="Paragraphedeliste"/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Developed strong cultural awareness and sensitivity through international travel and experience</w:t>
      </w:r>
    </w:p>
    <w:p w14:paraId="21A77027" w14:textId="77777777" w:rsidR="00606BFA" w:rsidRDefault="00606BFA" w:rsidP="00D754C6">
      <w:pPr>
        <w:spacing w:after="0" w:line="240" w:lineRule="auto"/>
        <w:rPr>
          <w:rFonts w:cs="Arial"/>
          <w:sz w:val="20"/>
          <w:szCs w:val="20"/>
        </w:rPr>
      </w:pPr>
    </w:p>
    <w:p w14:paraId="2F8657D1" w14:textId="77777777" w:rsidR="006535A8" w:rsidRDefault="006535A8" w:rsidP="00D754C6">
      <w:pPr>
        <w:spacing w:after="0" w:line="240" w:lineRule="auto"/>
        <w:rPr>
          <w:rFonts w:cs="Arial"/>
          <w:sz w:val="20"/>
          <w:szCs w:val="20"/>
        </w:rPr>
      </w:pPr>
    </w:p>
    <w:p w14:paraId="4FE3C9FC" w14:textId="77777777" w:rsidR="007A073B" w:rsidRDefault="00917EF0" w:rsidP="00D754C6">
      <w:pPr>
        <w:spacing w:after="0" w:line="240" w:lineRule="auto"/>
        <w:jc w:val="center"/>
        <w:rPr>
          <w:rFonts w:cs="Arial"/>
          <w:b/>
          <w:highlight w:val="yellow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0FA63" wp14:editId="15727AB0">
                <wp:simplePos x="0" y="0"/>
                <wp:positionH relativeFrom="column">
                  <wp:posOffset>-7620</wp:posOffset>
                </wp:positionH>
                <wp:positionV relativeFrom="paragraph">
                  <wp:posOffset>4445</wp:posOffset>
                </wp:positionV>
                <wp:extent cx="5999480" cy="251460"/>
                <wp:effectExtent l="11430" t="13970" r="8890" b="1079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92023" w14:textId="77777777" w:rsidR="00D308D3" w:rsidRPr="006216E6" w:rsidRDefault="00D308D3" w:rsidP="007A073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216E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RELEVANT FINANCIAL KNOWLEDGE</w:t>
                            </w:r>
                          </w:p>
                          <w:p w14:paraId="6DB2D6E6" w14:textId="77777777" w:rsidR="00D308D3" w:rsidRDefault="00D308D3" w:rsidP="007A07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60FA63" id="Text Box 6" o:spid="_x0000_s1027" type="#_x0000_t202" style="position:absolute;left:0;text-align:left;margin-left:-.6pt;margin-top:.35pt;width:472.4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" fillcolor="#eeece1 [3214]" strokecolor="white [3212]">
                <v:textbox>
                  <w:txbxContent>
                    <w:p w14:paraId="5DD92023" w14:textId="77777777" w:rsidR="00D308D3" w:rsidRPr="006216E6" w:rsidRDefault="00D308D3" w:rsidP="007A073B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6216E6">
                        <w:rPr>
                          <w:rFonts w:cs="Arial"/>
                          <w:b/>
                          <w:sz w:val="24"/>
                          <w:szCs w:val="24"/>
                        </w:rPr>
                        <w:t>RELEVANT FINANCIAL KNOWLEDGE</w:t>
                      </w:r>
                    </w:p>
                    <w:p w14:paraId="6DB2D6E6" w14:textId="77777777" w:rsidR="00D308D3" w:rsidRDefault="00D308D3" w:rsidP="007A073B"/>
                  </w:txbxContent>
                </v:textbox>
              </v:shape>
            </w:pict>
          </mc:Fallback>
        </mc:AlternateContent>
      </w:r>
    </w:p>
    <w:p w14:paraId="70C8B950" w14:textId="77777777" w:rsidR="007A073B" w:rsidRDefault="007A073B" w:rsidP="00D754C6">
      <w:pPr>
        <w:spacing w:after="0" w:line="240" w:lineRule="auto"/>
        <w:jc w:val="center"/>
        <w:rPr>
          <w:rFonts w:cs="Arial"/>
          <w:b/>
          <w:highlight w:val="yellow"/>
        </w:rPr>
      </w:pPr>
    </w:p>
    <w:p w14:paraId="5F7A1A10" w14:textId="7550CFB9" w:rsidR="00D754C6" w:rsidRPr="00BB3D5C" w:rsidRDefault="00D754C6" w:rsidP="00D754C6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  <w:b/>
        </w:rPr>
      </w:pPr>
      <w:r>
        <w:rPr>
          <w:rFonts w:cs="Arial"/>
          <w:sz w:val="20"/>
          <w:szCs w:val="20"/>
        </w:rPr>
        <w:t>Successfully completed courses focused on corporate finance, fixed</w:t>
      </w:r>
      <w:r w:rsidR="004A6990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income investments, portfolio management, international financial management, options and futures, and equity valuation</w:t>
      </w:r>
    </w:p>
    <w:p w14:paraId="3170ED3D" w14:textId="1A3C7F20" w:rsidR="00736F2F" w:rsidRPr="00BB3D5C" w:rsidRDefault="00B57889" w:rsidP="00D754C6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BB3D5C">
        <w:rPr>
          <w:rFonts w:cs="Arial"/>
          <w:sz w:val="20"/>
          <w:szCs w:val="20"/>
        </w:rPr>
        <w:t>Bloomberg Market Concepts Certification</w:t>
      </w:r>
      <w:r>
        <w:rPr>
          <w:rFonts w:cs="Arial"/>
          <w:sz w:val="20"/>
          <w:szCs w:val="20"/>
        </w:rPr>
        <w:t xml:space="preserve"> and </w:t>
      </w:r>
      <w:r w:rsidRPr="00BB3D5C">
        <w:rPr>
          <w:rFonts w:cs="Arial"/>
          <w:sz w:val="20"/>
          <w:szCs w:val="20"/>
        </w:rPr>
        <w:t>FactSet Financial Modelling Certification</w:t>
      </w:r>
    </w:p>
    <w:p w14:paraId="6A46B625" w14:textId="77777777" w:rsidR="00D754C6" w:rsidRPr="00C8259E" w:rsidRDefault="00D754C6" w:rsidP="00D754C6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  <w:b/>
        </w:rPr>
      </w:pPr>
      <w:r>
        <w:rPr>
          <w:rFonts w:cs="Arial"/>
          <w:sz w:val="20"/>
          <w:szCs w:val="20"/>
        </w:rPr>
        <w:t>Sound understanding of the securities industry: nearing completion of the Canadian Securities Course</w:t>
      </w:r>
    </w:p>
    <w:p w14:paraId="35C69D95" w14:textId="77777777" w:rsidR="00C8259E" w:rsidRPr="006B5DAC" w:rsidRDefault="00C8259E" w:rsidP="00C8259E">
      <w:pPr>
        <w:spacing w:after="0" w:line="240" w:lineRule="auto"/>
        <w:rPr>
          <w:rFonts w:cs="Arial"/>
          <w:b/>
          <w:sz w:val="20"/>
          <w:szCs w:val="20"/>
        </w:rPr>
      </w:pPr>
    </w:p>
    <w:p w14:paraId="1F982570" w14:textId="77777777" w:rsidR="007A073B" w:rsidRDefault="007A073B" w:rsidP="00C8259E">
      <w:pPr>
        <w:spacing w:after="0" w:line="240" w:lineRule="auto"/>
        <w:jc w:val="center"/>
        <w:rPr>
          <w:rFonts w:cs="Arial"/>
          <w:b/>
          <w:highlight w:val="yellow"/>
        </w:rPr>
      </w:pPr>
    </w:p>
    <w:p w14:paraId="2AE0F808" w14:textId="77777777" w:rsidR="007A073B" w:rsidRDefault="00917EF0" w:rsidP="00C8259E">
      <w:pPr>
        <w:spacing w:after="0" w:line="240" w:lineRule="auto"/>
        <w:jc w:val="center"/>
        <w:rPr>
          <w:rFonts w:cs="Arial"/>
          <w:b/>
          <w:highlight w:val="yellow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979CB" wp14:editId="29224201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5999480" cy="251460"/>
                <wp:effectExtent l="11430" t="5080" r="8890" b="1016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D029" w14:textId="77777777" w:rsidR="00D308D3" w:rsidRPr="006216E6" w:rsidRDefault="00D308D3" w:rsidP="007A073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216E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17A1885E" w14:textId="77777777" w:rsidR="00D308D3" w:rsidRDefault="00D308D3" w:rsidP="007A07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D979CB" id="Text Box 7" o:spid="_x0000_s1028" type="#_x0000_t202" style="position:absolute;left:0;text-align:left;margin-left:-.6pt;margin-top:0;width:472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" fillcolor="#eeece1 [3214]" strokecolor="white [3212]">
                <v:textbox>
                  <w:txbxContent>
                    <w:p w14:paraId="56BFD029" w14:textId="77777777" w:rsidR="00D308D3" w:rsidRPr="006216E6" w:rsidRDefault="00D308D3" w:rsidP="007A073B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6216E6">
                        <w:rPr>
                          <w:rFonts w:cs="Arial"/>
                          <w:b/>
                          <w:sz w:val="24"/>
                          <w:szCs w:val="24"/>
                        </w:rPr>
                        <w:t>EDUCATION</w:t>
                      </w:r>
                    </w:p>
                    <w:p w14:paraId="17A1885E" w14:textId="77777777" w:rsidR="00D308D3" w:rsidRDefault="00D308D3" w:rsidP="007A073B"/>
                  </w:txbxContent>
                </v:textbox>
              </v:shape>
            </w:pict>
          </mc:Fallback>
        </mc:AlternateContent>
      </w:r>
    </w:p>
    <w:p w14:paraId="1398032E" w14:textId="77777777" w:rsidR="00C8259E" w:rsidRDefault="00C8259E" w:rsidP="00C8259E">
      <w:pPr>
        <w:spacing w:after="0" w:line="240" w:lineRule="auto"/>
        <w:jc w:val="center"/>
        <w:rPr>
          <w:rFonts w:cs="Arial"/>
          <w:b/>
        </w:rPr>
      </w:pPr>
    </w:p>
    <w:p w14:paraId="49BEBEFF" w14:textId="5BA6909E" w:rsidR="00C8259E" w:rsidRPr="00467252" w:rsidRDefault="00E5211A" w:rsidP="00BB3D5C">
      <w:pPr>
        <w:tabs>
          <w:tab w:val="right" w:pos="9356"/>
        </w:tabs>
        <w:spacing w:after="0" w:line="240" w:lineRule="auto"/>
        <w:rPr>
          <w:rFonts w:cs="Arial"/>
          <w:b/>
          <w:sz w:val="20"/>
          <w:szCs w:val="20"/>
        </w:rPr>
      </w:pPr>
      <w:r w:rsidRPr="00467252">
        <w:rPr>
          <w:rFonts w:cs="Arial"/>
          <w:b/>
          <w:sz w:val="20"/>
          <w:szCs w:val="20"/>
        </w:rPr>
        <w:t>Honours Bachelor of Comm</w:t>
      </w:r>
      <w:r w:rsidR="00467252" w:rsidRPr="00467252">
        <w:rPr>
          <w:rFonts w:cs="Arial"/>
          <w:b/>
          <w:sz w:val="20"/>
          <w:szCs w:val="20"/>
        </w:rPr>
        <w:t xml:space="preserve">erce, with </w:t>
      </w:r>
      <w:r w:rsidR="006B0A32">
        <w:rPr>
          <w:rFonts w:cs="Arial"/>
          <w:b/>
          <w:sz w:val="20"/>
          <w:szCs w:val="20"/>
        </w:rPr>
        <w:t>an option</w:t>
      </w:r>
      <w:r w:rsidR="00467252" w:rsidRPr="00467252">
        <w:rPr>
          <w:rFonts w:cs="Arial"/>
          <w:b/>
          <w:sz w:val="20"/>
          <w:szCs w:val="20"/>
        </w:rPr>
        <w:t xml:space="preserve"> in Finance</w:t>
      </w:r>
      <w:r w:rsidR="003555E5">
        <w:rPr>
          <w:rFonts w:cs="Arial"/>
          <w:b/>
          <w:sz w:val="20"/>
          <w:szCs w:val="20"/>
        </w:rPr>
        <w:t xml:space="preserve"> </w:t>
      </w:r>
      <w:r w:rsidR="005F59B5">
        <w:rPr>
          <w:rFonts w:cs="Arial"/>
          <w:b/>
          <w:sz w:val="20"/>
          <w:szCs w:val="20"/>
        </w:rPr>
        <w:tab/>
      </w:r>
      <w:r w:rsidR="003555E5">
        <w:rPr>
          <w:rFonts w:cs="Arial"/>
          <w:i/>
          <w:sz w:val="20"/>
          <w:szCs w:val="20"/>
        </w:rPr>
        <w:t>year - present</w:t>
      </w:r>
    </w:p>
    <w:p w14:paraId="35B21AD3" w14:textId="22A1EB22" w:rsidR="00E5211A" w:rsidRPr="00573CE9" w:rsidRDefault="0089265A" w:rsidP="00BB3D5C">
      <w:pPr>
        <w:tabs>
          <w:tab w:val="right" w:pos="8789"/>
        </w:tabs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University of Ottawa, Telfer School of Management, </w:t>
      </w:r>
      <w:r w:rsidR="00E5211A" w:rsidRPr="00467252">
        <w:rPr>
          <w:rFonts w:cs="Arial"/>
          <w:sz w:val="20"/>
          <w:szCs w:val="20"/>
        </w:rPr>
        <w:t>Ottawa, Ontario</w:t>
      </w:r>
      <w:r w:rsidR="003555E5">
        <w:rPr>
          <w:rFonts w:cs="Arial"/>
          <w:sz w:val="20"/>
          <w:szCs w:val="20"/>
        </w:rPr>
        <w:t xml:space="preserve"> </w:t>
      </w:r>
    </w:p>
    <w:p w14:paraId="0CBBD07F" w14:textId="77777777" w:rsidR="00E5211A" w:rsidRPr="00467252" w:rsidRDefault="00E5211A" w:rsidP="00E5211A">
      <w:pPr>
        <w:pStyle w:val="Paragraphedeliste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467252">
        <w:rPr>
          <w:rFonts w:cs="Arial"/>
          <w:sz w:val="20"/>
          <w:szCs w:val="20"/>
        </w:rPr>
        <w:t xml:space="preserve">Expected graduation date: </w:t>
      </w:r>
      <w:r w:rsidRPr="000F69AC">
        <w:rPr>
          <w:rFonts w:cs="Arial"/>
          <w:i/>
          <w:sz w:val="20"/>
          <w:szCs w:val="20"/>
        </w:rPr>
        <w:t>month</w:t>
      </w:r>
      <w:r w:rsidR="000F69AC">
        <w:rPr>
          <w:rFonts w:cs="Arial"/>
          <w:i/>
          <w:sz w:val="20"/>
          <w:szCs w:val="20"/>
        </w:rPr>
        <w:t xml:space="preserve"> </w:t>
      </w:r>
      <w:r w:rsidRPr="000F69AC">
        <w:rPr>
          <w:rFonts w:cs="Arial"/>
          <w:i/>
          <w:sz w:val="20"/>
          <w:szCs w:val="20"/>
        </w:rPr>
        <w:t>year</w:t>
      </w:r>
    </w:p>
    <w:p w14:paraId="1C3A4253" w14:textId="77777777" w:rsidR="00606BFA" w:rsidRPr="006B5DAC" w:rsidRDefault="00606BFA" w:rsidP="00467252">
      <w:pPr>
        <w:spacing w:after="0" w:line="240" w:lineRule="auto"/>
        <w:rPr>
          <w:rFonts w:cs="Arial"/>
          <w:sz w:val="20"/>
          <w:szCs w:val="20"/>
        </w:rPr>
      </w:pPr>
    </w:p>
    <w:p w14:paraId="020F27BF" w14:textId="77777777" w:rsidR="006535A8" w:rsidRDefault="006B5DAC" w:rsidP="00467252">
      <w:pPr>
        <w:spacing w:after="0" w:line="240" w:lineRule="auto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AF15D" wp14:editId="301A3DD3">
                <wp:simplePos x="0" y="0"/>
                <wp:positionH relativeFrom="column">
                  <wp:posOffset>-9525</wp:posOffset>
                </wp:positionH>
                <wp:positionV relativeFrom="paragraph">
                  <wp:posOffset>176530</wp:posOffset>
                </wp:positionV>
                <wp:extent cx="5999480" cy="266700"/>
                <wp:effectExtent l="0" t="0" r="2032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90DFE" w14:textId="77777777" w:rsidR="00D308D3" w:rsidRPr="006216E6" w:rsidRDefault="00F92DEB" w:rsidP="007A073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216E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FINANCE </w:t>
                            </w:r>
                            <w:r w:rsidR="00D308D3" w:rsidRPr="006216E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RELATED WORK EXPERIENCE</w:t>
                            </w:r>
                          </w:p>
                          <w:p w14:paraId="488A8D4F" w14:textId="77777777" w:rsidR="00D308D3" w:rsidRDefault="00D308D3" w:rsidP="007A07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4AF15D" id="Text Box 8" o:spid="_x0000_s1029" type="#_x0000_t202" style="position:absolute;margin-left:-.75pt;margin-top:13.9pt;width:472.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" fillcolor="#eeece1 [3214]" strokecolor="white [3212]">
                <v:textbox>
                  <w:txbxContent>
                    <w:p w14:paraId="38A90DFE" w14:textId="77777777" w:rsidR="00D308D3" w:rsidRPr="006216E6" w:rsidRDefault="00F92DEB" w:rsidP="007A073B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6216E6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FINANCE </w:t>
                      </w:r>
                      <w:r w:rsidR="00D308D3" w:rsidRPr="006216E6">
                        <w:rPr>
                          <w:rFonts w:cs="Arial"/>
                          <w:b/>
                          <w:sz w:val="24"/>
                          <w:szCs w:val="24"/>
                        </w:rPr>
                        <w:t>RELATED WORK EXPERIENCE</w:t>
                      </w:r>
                    </w:p>
                    <w:p w14:paraId="488A8D4F" w14:textId="77777777" w:rsidR="00D308D3" w:rsidRDefault="00D308D3" w:rsidP="007A073B"/>
                  </w:txbxContent>
                </v:textbox>
              </v:shape>
            </w:pict>
          </mc:Fallback>
        </mc:AlternateContent>
      </w:r>
    </w:p>
    <w:p w14:paraId="1A7489B4" w14:textId="77777777" w:rsidR="00467252" w:rsidRDefault="00467252" w:rsidP="00467252">
      <w:pPr>
        <w:spacing w:after="0" w:line="240" w:lineRule="auto"/>
        <w:jc w:val="center"/>
        <w:rPr>
          <w:rFonts w:cs="Arial"/>
          <w:b/>
        </w:rPr>
      </w:pPr>
    </w:p>
    <w:p w14:paraId="03D38488" w14:textId="77777777" w:rsidR="007A073B" w:rsidRDefault="007A073B" w:rsidP="00467252">
      <w:pPr>
        <w:spacing w:after="0" w:line="240" w:lineRule="auto"/>
        <w:rPr>
          <w:rFonts w:cs="Arial"/>
          <w:b/>
          <w:sz w:val="20"/>
          <w:szCs w:val="20"/>
        </w:rPr>
      </w:pPr>
    </w:p>
    <w:p w14:paraId="648FFA1F" w14:textId="16D2864E" w:rsidR="00467252" w:rsidRPr="00962B73" w:rsidRDefault="00467252" w:rsidP="00BB3D5C">
      <w:pPr>
        <w:tabs>
          <w:tab w:val="right" w:pos="9356"/>
        </w:tabs>
        <w:spacing w:after="0" w:line="240" w:lineRule="auto"/>
        <w:rPr>
          <w:rFonts w:cs="Arial"/>
          <w:i/>
          <w:sz w:val="20"/>
          <w:szCs w:val="20"/>
        </w:rPr>
      </w:pPr>
      <w:r w:rsidRPr="00467252">
        <w:rPr>
          <w:rFonts w:cs="Arial"/>
          <w:b/>
          <w:sz w:val="20"/>
          <w:szCs w:val="20"/>
        </w:rPr>
        <w:t>Financial Customer Service Representative</w:t>
      </w:r>
      <w:r w:rsidR="00CB68AA">
        <w:rPr>
          <w:rFonts w:cs="Arial"/>
          <w:b/>
          <w:sz w:val="20"/>
          <w:szCs w:val="20"/>
        </w:rPr>
        <w:t xml:space="preserve"> (part-time)</w:t>
      </w:r>
      <w:r w:rsidR="00AD002F">
        <w:rPr>
          <w:rFonts w:cs="Arial"/>
          <w:b/>
          <w:sz w:val="20"/>
          <w:szCs w:val="20"/>
        </w:rPr>
        <w:tab/>
      </w:r>
      <w:r w:rsidRPr="00962B73">
        <w:rPr>
          <w:rFonts w:cs="Arial"/>
          <w:i/>
          <w:sz w:val="20"/>
          <w:szCs w:val="20"/>
        </w:rPr>
        <w:t>year</w:t>
      </w:r>
      <w:r w:rsidR="00042BAC">
        <w:rPr>
          <w:rFonts w:cs="Arial"/>
          <w:i/>
          <w:sz w:val="20"/>
          <w:szCs w:val="20"/>
        </w:rPr>
        <w:t xml:space="preserve"> – year</w:t>
      </w:r>
    </w:p>
    <w:p w14:paraId="027B5141" w14:textId="77777777" w:rsidR="00467252" w:rsidRDefault="00467252" w:rsidP="00467252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TD Canada Trust, Ottawa, Ontario</w:t>
      </w:r>
    </w:p>
    <w:p w14:paraId="347A4013" w14:textId="65F2D336" w:rsidR="00467252" w:rsidRPr="00BB3D5C" w:rsidRDefault="00467252" w:rsidP="00BB3D5C">
      <w:pPr>
        <w:pStyle w:val="Paragraphedeliste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Demonstrated excellent client service abilities while </w:t>
      </w:r>
      <w:r w:rsidR="00E05658">
        <w:rPr>
          <w:rFonts w:cs="Arial"/>
          <w:sz w:val="20"/>
          <w:szCs w:val="20"/>
        </w:rPr>
        <w:t>handling</w:t>
      </w:r>
      <w:r>
        <w:rPr>
          <w:rFonts w:cs="Arial"/>
          <w:sz w:val="20"/>
          <w:szCs w:val="20"/>
        </w:rPr>
        <w:t xml:space="preserve"> financial transactions such</w:t>
      </w:r>
      <w:r w:rsidR="00180E6F">
        <w:rPr>
          <w:rFonts w:cs="Arial"/>
          <w:sz w:val="20"/>
          <w:szCs w:val="20"/>
        </w:rPr>
        <w:t xml:space="preserve"> </w:t>
      </w:r>
      <w:r w:rsidRPr="00BB3D5C">
        <w:rPr>
          <w:rFonts w:cs="Arial"/>
          <w:sz w:val="20"/>
          <w:szCs w:val="20"/>
        </w:rPr>
        <w:t>as</w:t>
      </w:r>
      <w:r w:rsidR="00DC4B5D" w:rsidRPr="00BB3D5C">
        <w:rPr>
          <w:rFonts w:cs="Arial"/>
          <w:sz w:val="20"/>
          <w:szCs w:val="20"/>
        </w:rPr>
        <w:t xml:space="preserve"> deposits, withdrawals, bill payments, money orders and transfers, and foreign currency exchanges</w:t>
      </w:r>
    </w:p>
    <w:p w14:paraId="50F8D884" w14:textId="77777777" w:rsidR="00E77B91" w:rsidRDefault="004C56ED" w:rsidP="00E77B91">
      <w:pPr>
        <w:pStyle w:val="Paragraphedeliste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Consistently met quarterly sales objectives while accurately balancing </w:t>
      </w:r>
      <w:r w:rsidR="00F40E65">
        <w:rPr>
          <w:rFonts w:cs="Arial"/>
          <w:sz w:val="20"/>
          <w:szCs w:val="20"/>
        </w:rPr>
        <w:t>a high volume of</w:t>
      </w:r>
      <w:r>
        <w:rPr>
          <w:rFonts w:cs="Arial"/>
          <w:sz w:val="20"/>
          <w:szCs w:val="20"/>
        </w:rPr>
        <w:t xml:space="preserve"> </w:t>
      </w:r>
      <w:r w:rsidR="00E77B91">
        <w:rPr>
          <w:rFonts w:cs="Arial"/>
          <w:sz w:val="20"/>
          <w:szCs w:val="20"/>
        </w:rPr>
        <w:t>daily transactions using internal computer programs and verification systems</w:t>
      </w:r>
    </w:p>
    <w:p w14:paraId="759721F5" w14:textId="77777777" w:rsidR="00465F9B" w:rsidRPr="00E77B91" w:rsidRDefault="00465F9B" w:rsidP="00E77B91">
      <w:pPr>
        <w:pStyle w:val="Paragraphedeliste"/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Obtained and processed information required for the provision of services, such as opening accounts, establishing savings plans and purchasing bonds</w:t>
      </w:r>
    </w:p>
    <w:p w14:paraId="41FEA452" w14:textId="77777777" w:rsidR="00174FE3" w:rsidRDefault="00174FE3" w:rsidP="00174FE3">
      <w:pPr>
        <w:spacing w:after="0" w:line="240" w:lineRule="auto"/>
        <w:rPr>
          <w:rFonts w:cs="Arial"/>
          <w:sz w:val="20"/>
          <w:szCs w:val="20"/>
        </w:rPr>
      </w:pPr>
    </w:p>
    <w:p w14:paraId="60F2C26B" w14:textId="5C8A4931" w:rsidR="00174FE3" w:rsidRPr="00962B73" w:rsidRDefault="00174FE3" w:rsidP="00BB3D5C">
      <w:pPr>
        <w:tabs>
          <w:tab w:val="right" w:pos="9356"/>
        </w:tabs>
        <w:spacing w:after="0" w:line="240" w:lineRule="auto"/>
        <w:rPr>
          <w:rFonts w:cs="Arial"/>
          <w:b/>
          <w:i/>
          <w:sz w:val="20"/>
          <w:szCs w:val="20"/>
        </w:rPr>
      </w:pPr>
      <w:r w:rsidRPr="00174FE3">
        <w:rPr>
          <w:rFonts w:cs="Arial"/>
          <w:b/>
          <w:sz w:val="20"/>
          <w:szCs w:val="20"/>
        </w:rPr>
        <w:t>Billing Associate</w:t>
      </w:r>
      <w:r w:rsidR="00AD002F">
        <w:rPr>
          <w:rFonts w:cs="Arial"/>
          <w:b/>
          <w:sz w:val="20"/>
          <w:szCs w:val="20"/>
        </w:rPr>
        <w:tab/>
      </w:r>
      <w:r w:rsidR="00695C81">
        <w:rPr>
          <w:rFonts w:cs="Arial"/>
          <w:i/>
          <w:sz w:val="20"/>
          <w:szCs w:val="20"/>
        </w:rPr>
        <w:t>summer</w:t>
      </w:r>
      <w:r w:rsidR="00F82C36">
        <w:rPr>
          <w:rFonts w:cs="Arial"/>
          <w:b/>
          <w:sz w:val="20"/>
          <w:szCs w:val="20"/>
        </w:rPr>
        <w:t xml:space="preserve"> </w:t>
      </w:r>
      <w:r w:rsidRPr="00962B73">
        <w:rPr>
          <w:rFonts w:cs="Arial"/>
          <w:i/>
          <w:sz w:val="20"/>
          <w:szCs w:val="20"/>
        </w:rPr>
        <w:t>year</w:t>
      </w:r>
    </w:p>
    <w:p w14:paraId="5C195A89" w14:textId="77777777" w:rsidR="00465F9B" w:rsidRDefault="00174FE3" w:rsidP="00174FE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Enterprise Rent-a-Car, Ottawa, Ontario</w:t>
      </w:r>
    </w:p>
    <w:p w14:paraId="53B3278A" w14:textId="77777777" w:rsidR="00174FE3" w:rsidRDefault="00174FE3" w:rsidP="00174FE3">
      <w:pPr>
        <w:pStyle w:val="Paragraphedeliste"/>
        <w:numPr>
          <w:ilvl w:val="0"/>
          <w:numId w:val="7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Gathered purchase orders, sales tickets and charge slips and compiled data related to major clients</w:t>
      </w:r>
    </w:p>
    <w:p w14:paraId="1B00B6F2" w14:textId="77777777" w:rsidR="00174FE3" w:rsidRDefault="00174FE3" w:rsidP="00174FE3">
      <w:pPr>
        <w:pStyle w:val="Paragraphedeliste"/>
        <w:numPr>
          <w:ilvl w:val="0"/>
          <w:numId w:val="7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Prepared invoices</w:t>
      </w:r>
      <w:r w:rsidR="007035A4">
        <w:rPr>
          <w:rFonts w:cs="Arial"/>
          <w:sz w:val="20"/>
          <w:szCs w:val="20"/>
        </w:rPr>
        <w:t>, sales records, amounts due, credit terms</w:t>
      </w:r>
      <w:r w:rsidR="00796D20">
        <w:rPr>
          <w:rFonts w:cs="Arial"/>
          <w:sz w:val="20"/>
          <w:szCs w:val="20"/>
        </w:rPr>
        <w:t>,</w:t>
      </w:r>
      <w:r w:rsidR="007035A4">
        <w:rPr>
          <w:rFonts w:cs="Arial"/>
          <w:sz w:val="20"/>
          <w:szCs w:val="20"/>
        </w:rPr>
        <w:t xml:space="preserve"> and dates of shipment</w:t>
      </w:r>
    </w:p>
    <w:p w14:paraId="05772547" w14:textId="77777777" w:rsidR="007035A4" w:rsidRDefault="007035A4" w:rsidP="00174FE3">
      <w:pPr>
        <w:pStyle w:val="Paragraphedeliste"/>
        <w:numPr>
          <w:ilvl w:val="0"/>
          <w:numId w:val="7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Inputted credit memorandums to indicate returned or incorrectly billed merchandise</w:t>
      </w:r>
    </w:p>
    <w:p w14:paraId="46DDD395" w14:textId="77777777" w:rsidR="00467252" w:rsidRPr="007035A4" w:rsidRDefault="007035A4" w:rsidP="007035A4">
      <w:pPr>
        <w:pStyle w:val="Paragraphedeliste"/>
        <w:numPr>
          <w:ilvl w:val="0"/>
          <w:numId w:val="7"/>
        </w:numPr>
        <w:spacing w:after="0" w:line="240" w:lineRule="auto"/>
        <w:rPr>
          <w:rFonts w:cs="Arial"/>
          <w:b/>
        </w:rPr>
      </w:pPr>
      <w:r w:rsidRPr="007035A4">
        <w:rPr>
          <w:rFonts w:cs="Arial"/>
          <w:sz w:val="20"/>
          <w:szCs w:val="20"/>
        </w:rPr>
        <w:t>Posted transactions to accounting records, such as worksheets and ledgers</w:t>
      </w:r>
    </w:p>
    <w:p w14:paraId="3BDA5B91" w14:textId="4595EC3E" w:rsidR="004C5D54" w:rsidRDefault="006535A8" w:rsidP="00BB3D5C">
      <w:pPr>
        <w:spacing w:after="0" w:line="240" w:lineRule="auto"/>
        <w:ind w:left="7200"/>
        <w:rPr>
          <w:i/>
          <w:sz w:val="16"/>
          <w:szCs w:val="16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2949A" wp14:editId="38CBC6B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3257550" cy="254635"/>
                <wp:effectExtent l="19050" t="19050" r="38100" b="501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54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B3A977" w14:textId="391A6D14" w:rsidR="00D308D3" w:rsidRPr="00852E58" w:rsidRDefault="00D308D3" w:rsidP="00792D4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2.2. The sample finance </w:t>
                            </w:r>
                            <w:r w:rsidR="00D724F1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re</w:t>
                            </w:r>
                            <w:r w:rsidR="00D724F1" w:rsidRPr="00852E5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sumé</w:t>
                            </w:r>
                            <w:r w:rsidRPr="00852E5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°www.telfer.uottawa.ca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/careercentre</w:t>
                            </w:r>
                          </w:p>
                          <w:p w14:paraId="1D78E82A" w14:textId="77777777" w:rsidR="00D308D3" w:rsidRDefault="00D308D3"/>
                          <w:p w14:paraId="426F53FF" w14:textId="77777777" w:rsidR="00D308D3" w:rsidRDefault="00D30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29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0;margin-top:15pt;width:256.5pt;height:20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" fillcolor="#d8d8d8 [2732]" strokecolor="#f2f2f2 [3041]" strokeweight="3pt">
                <v:shadow on="t" color="#3f3151 [1607]" opacity=".5" offset="1pt"/>
                <v:textbox>
                  <w:txbxContent>
                    <w:p w14:paraId="0EB3A977" w14:textId="391A6D14" w:rsidR="00D308D3" w:rsidRPr="00852E58" w:rsidRDefault="00D308D3" w:rsidP="00792D49">
                      <w:pPr>
                        <w:spacing w:after="0" w:line="240" w:lineRule="auto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2.2. The sample finance </w:t>
                      </w:r>
                      <w:r w:rsidR="00D724F1">
                        <w:rPr>
                          <w:rFonts w:cs="Arial"/>
                          <w:b/>
                          <w:sz w:val="16"/>
                          <w:szCs w:val="16"/>
                        </w:rPr>
                        <w:t>re</w:t>
                      </w:r>
                      <w:r w:rsidR="00D724F1" w:rsidRPr="00852E58">
                        <w:rPr>
                          <w:rFonts w:cs="Arial"/>
                          <w:b/>
                          <w:sz w:val="16"/>
                          <w:szCs w:val="16"/>
                        </w:rPr>
                        <w:t>sumé</w:t>
                      </w:r>
                      <w:r w:rsidRPr="00852E58">
                        <w:rPr>
                          <w:rFonts w:cs="Arial"/>
                          <w:b/>
                          <w:sz w:val="16"/>
                          <w:szCs w:val="16"/>
                        </w:rPr>
                        <w:t>°www.telfer.uottawa.ca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/careercentre</w:t>
                      </w:r>
                    </w:p>
                    <w:p w14:paraId="1D78E82A" w14:textId="77777777" w:rsidR="00D308D3" w:rsidRDefault="00D308D3"/>
                    <w:p w14:paraId="426F53FF" w14:textId="77777777" w:rsidR="00D308D3" w:rsidRDefault="00D308D3"/>
                  </w:txbxContent>
                </v:textbox>
                <w10:wrap anchorx="margin"/>
              </v:shape>
            </w:pict>
          </mc:Fallback>
        </mc:AlternateContent>
      </w:r>
      <w:r w:rsidR="004C5D54">
        <w:rPr>
          <w:i/>
          <w:sz w:val="16"/>
          <w:szCs w:val="16"/>
        </w:rPr>
        <w:br w:type="page"/>
      </w:r>
    </w:p>
    <w:p w14:paraId="42F79AC0" w14:textId="513A6B03" w:rsidR="00F87F2F" w:rsidRPr="007A073B" w:rsidRDefault="004C5D54" w:rsidP="004C5D54">
      <w:pPr>
        <w:tabs>
          <w:tab w:val="right" w:pos="9356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ab/>
      </w:r>
      <w:r w:rsidR="00F87F2F" w:rsidRPr="007A073B">
        <w:rPr>
          <w:i/>
          <w:sz w:val="16"/>
          <w:szCs w:val="16"/>
        </w:rPr>
        <w:t>Penny Banks 613-555-5488</w:t>
      </w:r>
    </w:p>
    <w:p w14:paraId="2FF87FC2" w14:textId="77777777" w:rsidR="00F87F2F" w:rsidRDefault="00F87F2F" w:rsidP="00F87F2F">
      <w:pPr>
        <w:spacing w:after="0" w:line="240" w:lineRule="auto"/>
        <w:jc w:val="center"/>
        <w:rPr>
          <w:rFonts w:ascii="Lucida Calligraphy" w:hAnsi="Lucida Calligraphy"/>
          <w:sz w:val="18"/>
          <w:szCs w:val="18"/>
        </w:rPr>
      </w:pPr>
    </w:p>
    <w:p w14:paraId="6B49FE4E" w14:textId="77777777" w:rsidR="00F87F2F" w:rsidRPr="004B3273" w:rsidRDefault="00917EF0" w:rsidP="00F87F2F">
      <w:pPr>
        <w:spacing w:after="0" w:line="240" w:lineRule="auto"/>
        <w:rPr>
          <w:rFonts w:ascii="Lucida Calligraphy" w:hAnsi="Lucida Calligraphy"/>
          <w:sz w:val="18"/>
          <w:szCs w:val="18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239C2" wp14:editId="10BEAFEE">
                <wp:simplePos x="0" y="0"/>
                <wp:positionH relativeFrom="column">
                  <wp:posOffset>-15240</wp:posOffset>
                </wp:positionH>
                <wp:positionV relativeFrom="paragraph">
                  <wp:posOffset>38735</wp:posOffset>
                </wp:positionV>
                <wp:extent cx="5999480" cy="251460"/>
                <wp:effectExtent l="13335" t="5080" r="6985" b="1016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F1921" w14:textId="77777777" w:rsidR="00D308D3" w:rsidRPr="006535A8" w:rsidRDefault="00D308D3" w:rsidP="007A073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35A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ADDITIONAL WORK EXPERIENCE</w:t>
                            </w:r>
                          </w:p>
                          <w:p w14:paraId="7653F129" w14:textId="77777777" w:rsidR="00D308D3" w:rsidRDefault="00D308D3" w:rsidP="007A07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9239C2" id="Text Box 9" o:spid="_x0000_s1031" type="#_x0000_t202" style="position:absolute;margin-left:-1.2pt;margin-top:3.05pt;width:472.4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" fillcolor="#eeece1 [3214]" strokecolor="white [3212]">
                <v:textbox>
                  <w:txbxContent>
                    <w:p w14:paraId="575F1921" w14:textId="77777777" w:rsidR="00D308D3" w:rsidRPr="006535A8" w:rsidRDefault="00D308D3" w:rsidP="007A073B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6535A8">
                        <w:rPr>
                          <w:rFonts w:cs="Arial"/>
                          <w:b/>
                          <w:sz w:val="24"/>
                          <w:szCs w:val="24"/>
                        </w:rPr>
                        <w:t>ADDITIONAL WORK EXPERIENCE</w:t>
                      </w:r>
                    </w:p>
                    <w:p w14:paraId="7653F129" w14:textId="77777777" w:rsidR="00D308D3" w:rsidRDefault="00D308D3" w:rsidP="007A073B"/>
                  </w:txbxContent>
                </v:textbox>
              </v:shape>
            </w:pict>
          </mc:Fallback>
        </mc:AlternateContent>
      </w:r>
    </w:p>
    <w:p w14:paraId="10ADE575" w14:textId="77777777" w:rsidR="007A073B" w:rsidRDefault="007A073B" w:rsidP="00F87F2F">
      <w:pPr>
        <w:spacing w:after="0" w:line="240" w:lineRule="auto"/>
        <w:jc w:val="center"/>
        <w:rPr>
          <w:rFonts w:cs="Arial"/>
          <w:b/>
          <w:highlight w:val="yellow"/>
        </w:rPr>
      </w:pPr>
    </w:p>
    <w:p w14:paraId="7A487B5D" w14:textId="69AD4420" w:rsidR="00F87F2F" w:rsidRDefault="00F87F2F" w:rsidP="00BB3D5C">
      <w:pPr>
        <w:tabs>
          <w:tab w:val="right" w:pos="9356"/>
        </w:tabs>
        <w:spacing w:before="40"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Mail Clerk</w:t>
      </w:r>
      <w:r w:rsidR="00796D20">
        <w:rPr>
          <w:rFonts w:cs="Arial"/>
          <w:b/>
          <w:sz w:val="20"/>
          <w:szCs w:val="20"/>
        </w:rPr>
        <w:t xml:space="preserve"> (part-time</w:t>
      </w:r>
      <w:r w:rsidR="001A3F78">
        <w:rPr>
          <w:rFonts w:cs="Arial"/>
          <w:b/>
          <w:sz w:val="20"/>
          <w:szCs w:val="20"/>
        </w:rPr>
        <w:t xml:space="preserve"> and summer</w:t>
      </w:r>
      <w:r w:rsidR="00796D20">
        <w:rPr>
          <w:rFonts w:cs="Arial"/>
          <w:b/>
          <w:sz w:val="20"/>
          <w:szCs w:val="20"/>
        </w:rPr>
        <w:t>)</w:t>
      </w:r>
      <w:r w:rsidR="00AD002F">
        <w:rPr>
          <w:rFonts w:cs="Arial"/>
          <w:b/>
          <w:sz w:val="20"/>
          <w:szCs w:val="20"/>
        </w:rPr>
        <w:tab/>
      </w:r>
      <w:r w:rsidR="00934F15">
        <w:rPr>
          <w:rFonts w:cs="Arial"/>
          <w:b/>
          <w:sz w:val="20"/>
          <w:szCs w:val="20"/>
        </w:rPr>
        <w:t xml:space="preserve"> </w:t>
      </w:r>
      <w:r w:rsidRPr="00962B73">
        <w:rPr>
          <w:rFonts w:cs="Arial"/>
          <w:i/>
          <w:sz w:val="20"/>
          <w:szCs w:val="20"/>
        </w:rPr>
        <w:t>year</w:t>
      </w:r>
    </w:p>
    <w:p w14:paraId="49B19206" w14:textId="77777777" w:rsidR="00F87F2F" w:rsidRDefault="00F87F2F" w:rsidP="00F87F2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Canada Revenue Agency, Ottawa, Ontario</w:t>
      </w:r>
    </w:p>
    <w:p w14:paraId="3C3BD81B" w14:textId="77777777" w:rsidR="00F87F2F" w:rsidRDefault="00F87F2F" w:rsidP="00F87F2F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Displayed</w:t>
      </w:r>
      <w:r w:rsidR="006535A8">
        <w:rPr>
          <w:rFonts w:cs="Arial"/>
          <w:sz w:val="20"/>
          <w:szCs w:val="20"/>
        </w:rPr>
        <w:t xml:space="preserve"> an ability to work efficiently</w:t>
      </w:r>
      <w:r>
        <w:rPr>
          <w:rFonts w:cs="Arial"/>
          <w:sz w:val="20"/>
          <w:szCs w:val="20"/>
        </w:rPr>
        <w:t xml:space="preserve"> under tight deadlines and with minimal supervision</w:t>
      </w:r>
    </w:p>
    <w:p w14:paraId="5EDE5B2C" w14:textId="77777777" w:rsidR="00F87F2F" w:rsidRDefault="00886E80" w:rsidP="00F87F2F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Sorted mail for hundreds of employees according to destination and type, such as returned letters, adjustments, bills, orders, and payments in order to facilitate the distribution process</w:t>
      </w:r>
    </w:p>
    <w:p w14:paraId="135C9F3F" w14:textId="77777777" w:rsidR="00886E80" w:rsidRDefault="00886E80" w:rsidP="00F87F2F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Examined outgoing</w:t>
      </w:r>
      <w:r w:rsidR="00FB7F2F">
        <w:rPr>
          <w:rFonts w:cs="Arial"/>
          <w:sz w:val="20"/>
          <w:szCs w:val="20"/>
        </w:rPr>
        <w:t xml:space="preserve"> mail for appearance and ensured </w:t>
      </w:r>
      <w:r>
        <w:rPr>
          <w:rFonts w:cs="Arial"/>
          <w:sz w:val="20"/>
          <w:szCs w:val="20"/>
        </w:rPr>
        <w:t xml:space="preserve">envelopes </w:t>
      </w:r>
      <w:r w:rsidR="00FB7F2F">
        <w:rPr>
          <w:rFonts w:cs="Arial"/>
          <w:sz w:val="20"/>
          <w:szCs w:val="20"/>
        </w:rPr>
        <w:t xml:space="preserve">were sealed </w:t>
      </w:r>
      <w:r>
        <w:rPr>
          <w:rFonts w:cs="Arial"/>
          <w:sz w:val="20"/>
          <w:szCs w:val="20"/>
        </w:rPr>
        <w:t>by hand or machine</w:t>
      </w:r>
    </w:p>
    <w:p w14:paraId="6355FBD1" w14:textId="77777777" w:rsidR="00886E80" w:rsidRDefault="00886E80" w:rsidP="00F87F2F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Operated the folding machine that processed advertising literature, forms, letters, and other documents</w:t>
      </w:r>
    </w:p>
    <w:p w14:paraId="74AA6926" w14:textId="77777777" w:rsidR="00886E80" w:rsidRDefault="00886E80" w:rsidP="00886E80">
      <w:pPr>
        <w:spacing w:after="0" w:line="240" w:lineRule="auto"/>
        <w:rPr>
          <w:rFonts w:cs="Arial"/>
          <w:sz w:val="20"/>
          <w:szCs w:val="20"/>
        </w:rPr>
      </w:pPr>
    </w:p>
    <w:p w14:paraId="4890CA0B" w14:textId="77777777" w:rsidR="00606BFA" w:rsidRDefault="00606BFA" w:rsidP="00886E80">
      <w:pPr>
        <w:spacing w:after="0" w:line="240" w:lineRule="auto"/>
        <w:rPr>
          <w:rFonts w:cs="Arial"/>
          <w:sz w:val="20"/>
          <w:szCs w:val="20"/>
        </w:rPr>
      </w:pPr>
    </w:p>
    <w:p w14:paraId="75A3EFEB" w14:textId="77777777" w:rsidR="00886E80" w:rsidRDefault="00917EF0" w:rsidP="00886E80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FF907" wp14:editId="28B16AE5">
                <wp:simplePos x="0" y="0"/>
                <wp:positionH relativeFrom="column">
                  <wp:posOffset>28575</wp:posOffset>
                </wp:positionH>
                <wp:positionV relativeFrom="paragraph">
                  <wp:posOffset>41275</wp:posOffset>
                </wp:positionV>
                <wp:extent cx="5999480" cy="266700"/>
                <wp:effectExtent l="0" t="0" r="2032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EC37D" w14:textId="77777777" w:rsidR="00D308D3" w:rsidRPr="006216E6" w:rsidRDefault="00D308D3" w:rsidP="00606BF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216E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RECENT ACCOMPLISHMENTS</w:t>
                            </w:r>
                          </w:p>
                          <w:p w14:paraId="3B2E8BF2" w14:textId="77777777" w:rsidR="00D308D3" w:rsidRDefault="00D308D3" w:rsidP="00606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6FF907" id="Text Box 10" o:spid="_x0000_s1032" type="#_x0000_t202" style="position:absolute;left:0;text-align:left;margin-left:2.25pt;margin-top:3.25pt;width:472.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" fillcolor="#eeece1 [3214]" strokecolor="white [3212]">
                <v:textbox>
                  <w:txbxContent>
                    <w:p w14:paraId="74CEC37D" w14:textId="77777777" w:rsidR="00D308D3" w:rsidRPr="006216E6" w:rsidRDefault="00D308D3" w:rsidP="00606BF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6216E6">
                        <w:rPr>
                          <w:rFonts w:cs="Arial"/>
                          <w:b/>
                          <w:sz w:val="24"/>
                          <w:szCs w:val="24"/>
                        </w:rPr>
                        <w:t>RECENT ACCOMPLISHMENTS</w:t>
                      </w:r>
                    </w:p>
                    <w:p w14:paraId="3B2E8BF2" w14:textId="77777777" w:rsidR="00D308D3" w:rsidRDefault="00D308D3" w:rsidP="00606BFA"/>
                  </w:txbxContent>
                </v:textbox>
              </v:shape>
            </w:pict>
          </mc:Fallback>
        </mc:AlternateContent>
      </w:r>
    </w:p>
    <w:p w14:paraId="2D38081A" w14:textId="77777777" w:rsidR="00606BFA" w:rsidRDefault="00606BFA" w:rsidP="00886E80">
      <w:pPr>
        <w:spacing w:after="0" w:line="240" w:lineRule="auto"/>
        <w:jc w:val="center"/>
        <w:rPr>
          <w:rFonts w:cs="Arial"/>
          <w:b/>
        </w:rPr>
      </w:pPr>
    </w:p>
    <w:p w14:paraId="599B9F7E" w14:textId="77777777" w:rsidR="00886E80" w:rsidRPr="00886E80" w:rsidRDefault="00886E80" w:rsidP="00886E80">
      <w:pPr>
        <w:pStyle w:val="Paragraphedeliste"/>
        <w:numPr>
          <w:ilvl w:val="0"/>
          <w:numId w:val="9"/>
        </w:num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Recipient of the </w:t>
      </w:r>
      <w:r w:rsidRPr="002009CD">
        <w:rPr>
          <w:rFonts w:cs="Arial"/>
          <w:i/>
          <w:sz w:val="20"/>
          <w:szCs w:val="20"/>
        </w:rPr>
        <w:t>Telfer School of Management Scholarship</w:t>
      </w:r>
      <w:r>
        <w:rPr>
          <w:rFonts w:cs="Arial"/>
          <w:sz w:val="20"/>
          <w:szCs w:val="20"/>
        </w:rPr>
        <w:t xml:space="preserve"> for excellent academic standing</w:t>
      </w:r>
    </w:p>
    <w:p w14:paraId="42427AA4" w14:textId="77777777" w:rsidR="006764DF" w:rsidRPr="006764DF" w:rsidRDefault="00F13146" w:rsidP="00F1314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Demonstrated excellent time management skills while juggling </w:t>
      </w:r>
      <w:r w:rsidR="006535A8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 xml:space="preserve">full-time course load </w:t>
      </w:r>
    </w:p>
    <w:p w14:paraId="0B67C591" w14:textId="77777777" w:rsidR="004B3273" w:rsidRPr="00F13146" w:rsidRDefault="00F13146" w:rsidP="006764DF">
      <w:pPr>
        <w:pStyle w:val="Paragraphedeliste"/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and part-time employment</w:t>
      </w:r>
    </w:p>
    <w:p w14:paraId="2712F2F1" w14:textId="77777777" w:rsidR="00F13146" w:rsidRPr="003A1155" w:rsidRDefault="00F13146" w:rsidP="00F1314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Obtained a bl</w:t>
      </w:r>
      <w:r w:rsidR="003A1155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ck belt in</w:t>
      </w:r>
      <w:r w:rsidR="00B60837">
        <w:rPr>
          <w:rFonts w:cs="Arial"/>
          <w:sz w:val="20"/>
          <w:szCs w:val="20"/>
        </w:rPr>
        <w:t xml:space="preserve"> </w:t>
      </w:r>
      <w:r w:rsidR="003A1155">
        <w:rPr>
          <w:rFonts w:cs="Arial"/>
          <w:sz w:val="20"/>
          <w:szCs w:val="20"/>
        </w:rPr>
        <w:t>Taekwondo, demonstrating commitment and discipline</w:t>
      </w:r>
    </w:p>
    <w:p w14:paraId="1CFEC1EC" w14:textId="77777777" w:rsidR="003A1155" w:rsidRDefault="003A1155" w:rsidP="003A1155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74624150" w14:textId="77777777" w:rsidR="00606BFA" w:rsidRDefault="00606BFA" w:rsidP="003A1155">
      <w:pPr>
        <w:spacing w:after="0" w:line="240" w:lineRule="auto"/>
        <w:jc w:val="center"/>
        <w:rPr>
          <w:rFonts w:cs="Arial"/>
          <w:b/>
          <w:highlight w:val="yellow"/>
        </w:rPr>
      </w:pPr>
    </w:p>
    <w:p w14:paraId="78709E4F" w14:textId="77777777" w:rsidR="00606BFA" w:rsidRDefault="00917EF0" w:rsidP="003A1155">
      <w:pPr>
        <w:spacing w:after="0" w:line="240" w:lineRule="auto"/>
        <w:jc w:val="center"/>
        <w:rPr>
          <w:rFonts w:cs="Arial"/>
          <w:b/>
          <w:highlight w:val="yellow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E95A7" wp14:editId="7CA005ED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5999480" cy="251460"/>
                <wp:effectExtent l="13335" t="10795" r="698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1829D" w14:textId="77777777" w:rsidR="00D308D3" w:rsidRPr="006216E6" w:rsidRDefault="00D308D3" w:rsidP="00606B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16E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VOLUNTEER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5E95A7" id="Text Box 11" o:spid="_x0000_s1033" type="#_x0000_t202" style="position:absolute;left:0;text-align:left;margin-left:-1.2pt;margin-top:-.1pt;width:472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" fillcolor="#eeece1 [3214]" strokecolor="white [3212]">
                <v:textbox>
                  <w:txbxContent>
                    <w:p w14:paraId="4D51829D" w14:textId="77777777" w:rsidR="00D308D3" w:rsidRPr="006216E6" w:rsidRDefault="00D308D3" w:rsidP="00606B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16E6">
                        <w:rPr>
                          <w:rFonts w:cs="Arial"/>
                          <w:b/>
                          <w:sz w:val="24"/>
                          <w:szCs w:val="24"/>
                        </w:rPr>
                        <w:t>VOLUNTEER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3762D78" w14:textId="77777777" w:rsidR="003A1155" w:rsidRDefault="003A1155" w:rsidP="003A1155">
      <w:pPr>
        <w:spacing w:after="0" w:line="240" w:lineRule="auto"/>
        <w:jc w:val="center"/>
        <w:rPr>
          <w:rFonts w:cs="Arial"/>
          <w:b/>
        </w:rPr>
      </w:pPr>
    </w:p>
    <w:p w14:paraId="37BB164F" w14:textId="33AAC935" w:rsidR="003A1155" w:rsidRDefault="003A1155" w:rsidP="00BB3D5C">
      <w:pPr>
        <w:tabs>
          <w:tab w:val="right" w:pos="9356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Envir</w:t>
      </w:r>
      <w:r w:rsidR="00382CDF">
        <w:rPr>
          <w:rFonts w:cs="Arial"/>
          <w:b/>
          <w:sz w:val="20"/>
          <w:szCs w:val="20"/>
        </w:rPr>
        <w:t>onmental Conservationist</w:t>
      </w:r>
      <w:r w:rsidR="00AD002F">
        <w:rPr>
          <w:rFonts w:cs="Arial"/>
          <w:b/>
          <w:sz w:val="20"/>
          <w:szCs w:val="20"/>
        </w:rPr>
        <w:tab/>
      </w:r>
      <w:r w:rsidR="00934F15">
        <w:rPr>
          <w:rFonts w:cs="Arial"/>
          <w:b/>
          <w:sz w:val="20"/>
          <w:szCs w:val="20"/>
        </w:rPr>
        <w:t xml:space="preserve"> </w:t>
      </w:r>
      <w:r w:rsidRPr="00962B73">
        <w:rPr>
          <w:rFonts w:cs="Arial"/>
          <w:i/>
          <w:sz w:val="20"/>
          <w:szCs w:val="20"/>
        </w:rPr>
        <w:t>year</w:t>
      </w:r>
    </w:p>
    <w:p w14:paraId="1F5393A4" w14:textId="77777777" w:rsidR="003A1155" w:rsidRDefault="003A1155" w:rsidP="003A1155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World Endeavours, Atenas, Costa Rica</w:t>
      </w:r>
    </w:p>
    <w:p w14:paraId="6453C43B" w14:textId="4F8AFCAA" w:rsidR="001420F6" w:rsidRDefault="00FB7F2F" w:rsidP="003A1155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3A1155">
        <w:rPr>
          <w:rFonts w:cs="Arial"/>
          <w:sz w:val="20"/>
          <w:szCs w:val="20"/>
        </w:rPr>
        <w:t>ddress</w:t>
      </w:r>
      <w:r w:rsidR="00D724F1">
        <w:rPr>
          <w:rFonts w:cs="Arial"/>
          <w:sz w:val="20"/>
          <w:szCs w:val="20"/>
        </w:rPr>
        <w:t>ed problems such as loss of bio</w:t>
      </w:r>
      <w:r w:rsidR="003A1155">
        <w:rPr>
          <w:rFonts w:cs="Arial"/>
          <w:sz w:val="20"/>
          <w:szCs w:val="20"/>
        </w:rPr>
        <w:t xml:space="preserve">diversity, deforestation, desertification, soil erosion, </w:t>
      </w:r>
    </w:p>
    <w:p w14:paraId="7C9BFA79" w14:textId="48EE65B8" w:rsidR="003A1155" w:rsidRDefault="00D724F1" w:rsidP="001420F6">
      <w:pPr>
        <w:pStyle w:val="Paragraphedeliste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</w:t>
      </w:r>
      <w:r w:rsidR="003A1155">
        <w:rPr>
          <w:rFonts w:cs="Arial"/>
          <w:sz w:val="20"/>
          <w:szCs w:val="20"/>
        </w:rPr>
        <w:t>fishing, and pollution through community education</w:t>
      </w:r>
      <w:r w:rsidR="006535A8">
        <w:rPr>
          <w:rFonts w:cs="Arial"/>
          <w:sz w:val="20"/>
          <w:szCs w:val="20"/>
        </w:rPr>
        <w:t xml:space="preserve"> and outreach programs</w:t>
      </w:r>
    </w:p>
    <w:p w14:paraId="06E4FB82" w14:textId="31F5CF26" w:rsidR="001420F6" w:rsidRDefault="003A1155" w:rsidP="003A1155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Immersed into the Spanish language and </w:t>
      </w:r>
      <w:r w:rsidR="00F940C0">
        <w:rPr>
          <w:rFonts w:cs="Arial"/>
          <w:sz w:val="20"/>
          <w:szCs w:val="20"/>
        </w:rPr>
        <w:t>Lat</w:t>
      </w:r>
      <w:r w:rsidR="00FB7F2F">
        <w:rPr>
          <w:rFonts w:cs="Arial"/>
          <w:sz w:val="20"/>
          <w:szCs w:val="20"/>
        </w:rPr>
        <w:t>in American culture during a two</w:t>
      </w:r>
      <w:r w:rsidR="00D724F1">
        <w:rPr>
          <w:rFonts w:cs="Arial"/>
          <w:sz w:val="20"/>
          <w:szCs w:val="20"/>
        </w:rPr>
        <w:t>-</w:t>
      </w:r>
      <w:r w:rsidR="00D23DEA">
        <w:rPr>
          <w:rFonts w:cs="Arial"/>
          <w:sz w:val="20"/>
          <w:szCs w:val="20"/>
        </w:rPr>
        <w:t xml:space="preserve">month homestay </w:t>
      </w:r>
    </w:p>
    <w:p w14:paraId="19914DF8" w14:textId="77777777" w:rsidR="003A1155" w:rsidRDefault="00D23DEA" w:rsidP="001420F6">
      <w:pPr>
        <w:pStyle w:val="Paragraphedeliste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with a Costa-Rican family</w:t>
      </w:r>
    </w:p>
    <w:p w14:paraId="7668EF38" w14:textId="77777777" w:rsidR="00606BFA" w:rsidRDefault="00606BFA" w:rsidP="00382CDF">
      <w:pPr>
        <w:spacing w:after="0" w:line="240" w:lineRule="auto"/>
        <w:rPr>
          <w:rFonts w:cs="Arial"/>
          <w:sz w:val="20"/>
          <w:szCs w:val="20"/>
        </w:rPr>
      </w:pPr>
    </w:p>
    <w:p w14:paraId="32AE262A" w14:textId="77777777" w:rsidR="00382CDF" w:rsidRDefault="00382CDF" w:rsidP="00382CDF">
      <w:pPr>
        <w:spacing w:after="0" w:line="240" w:lineRule="auto"/>
        <w:rPr>
          <w:rFonts w:cs="Arial"/>
          <w:sz w:val="20"/>
          <w:szCs w:val="20"/>
        </w:rPr>
      </w:pPr>
    </w:p>
    <w:p w14:paraId="5DFAE59C" w14:textId="77777777" w:rsidR="003B1771" w:rsidRDefault="00917EF0" w:rsidP="00382CD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04245" wp14:editId="64CB1D91">
                <wp:simplePos x="0" y="0"/>
                <wp:positionH relativeFrom="column">
                  <wp:posOffset>-15240</wp:posOffset>
                </wp:positionH>
                <wp:positionV relativeFrom="paragraph">
                  <wp:posOffset>6985</wp:posOffset>
                </wp:positionV>
                <wp:extent cx="5999480" cy="251460"/>
                <wp:effectExtent l="13335" t="13970" r="6985" b="1079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EC70" w14:textId="77777777" w:rsidR="00D308D3" w:rsidRPr="006216E6" w:rsidRDefault="00D308D3" w:rsidP="00606BF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216E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ADDITIONAL TRAINING AND QUALIFICATIONS</w:t>
                            </w:r>
                          </w:p>
                          <w:p w14:paraId="408F686B" w14:textId="77777777" w:rsidR="00D308D3" w:rsidRPr="00606BFA" w:rsidRDefault="00D308D3" w:rsidP="00606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104245" id="Text Box 12" o:spid="_x0000_s1034" type="#_x0000_t202" style="position:absolute;margin-left:-1.2pt;margin-top:.55pt;width:472.4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" fillcolor="#eeece1 [3214]" strokecolor="white [3212]">
                <v:textbox>
                  <w:txbxContent>
                    <w:p w14:paraId="4124EC70" w14:textId="77777777" w:rsidR="00D308D3" w:rsidRPr="006216E6" w:rsidRDefault="00D308D3" w:rsidP="00606BF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6216E6">
                        <w:rPr>
                          <w:rFonts w:cs="Arial"/>
                          <w:b/>
                          <w:sz w:val="24"/>
                          <w:szCs w:val="24"/>
                        </w:rPr>
                        <w:t>ADDITIONAL TRAINING AND QUALIFICATIONS</w:t>
                      </w:r>
                    </w:p>
                    <w:p w14:paraId="408F686B" w14:textId="77777777" w:rsidR="00D308D3" w:rsidRPr="00606BFA" w:rsidRDefault="00D308D3" w:rsidP="00606BFA"/>
                  </w:txbxContent>
                </v:textbox>
              </v:shape>
            </w:pict>
          </mc:Fallback>
        </mc:AlternateContent>
      </w:r>
    </w:p>
    <w:p w14:paraId="7D476F07" w14:textId="77777777" w:rsidR="00382CDF" w:rsidRDefault="00382CDF" w:rsidP="00382CDF">
      <w:pPr>
        <w:spacing w:after="0" w:line="240" w:lineRule="auto"/>
        <w:jc w:val="center"/>
        <w:rPr>
          <w:rFonts w:cs="Arial"/>
          <w:b/>
        </w:rPr>
      </w:pPr>
    </w:p>
    <w:p w14:paraId="387B6C2F" w14:textId="59D99F7F" w:rsidR="00382CDF" w:rsidRPr="00382CDF" w:rsidRDefault="00382CDF" w:rsidP="00BB3D5C">
      <w:pPr>
        <w:pStyle w:val="Paragraphedeliste"/>
        <w:numPr>
          <w:ilvl w:val="0"/>
          <w:numId w:val="11"/>
        </w:numPr>
        <w:tabs>
          <w:tab w:val="right" w:pos="9356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Canadian Securities Course, Canadian Securities Institute</w:t>
      </w:r>
      <w:r w:rsidR="00AD002F">
        <w:rPr>
          <w:rFonts w:cs="Arial"/>
          <w:sz w:val="20"/>
          <w:szCs w:val="20"/>
        </w:rPr>
        <w:tab/>
      </w:r>
      <w:r w:rsidRPr="00962B73">
        <w:rPr>
          <w:rFonts w:cs="Arial"/>
          <w:i/>
          <w:sz w:val="20"/>
          <w:szCs w:val="20"/>
        </w:rPr>
        <w:t>expected</w:t>
      </w:r>
      <w:r w:rsidR="001A3F78">
        <w:rPr>
          <w:rFonts w:cs="Arial"/>
          <w:i/>
          <w:sz w:val="20"/>
          <w:szCs w:val="20"/>
        </w:rPr>
        <w:t xml:space="preserve"> </w:t>
      </w:r>
      <w:r w:rsidRPr="00962B73">
        <w:rPr>
          <w:rFonts w:cs="Arial"/>
          <w:i/>
          <w:sz w:val="20"/>
          <w:szCs w:val="20"/>
        </w:rPr>
        <w:t>completion</w:t>
      </w:r>
      <w:r w:rsidR="001A3F78">
        <w:rPr>
          <w:rFonts w:cs="Arial"/>
          <w:i/>
          <w:sz w:val="20"/>
          <w:szCs w:val="20"/>
        </w:rPr>
        <w:t xml:space="preserve"> </w:t>
      </w:r>
      <w:r w:rsidRPr="00962B73">
        <w:rPr>
          <w:rFonts w:cs="Arial"/>
          <w:i/>
          <w:sz w:val="20"/>
          <w:szCs w:val="20"/>
        </w:rPr>
        <w:t>date</w:t>
      </w:r>
    </w:p>
    <w:p w14:paraId="71F21EAA" w14:textId="7B595102" w:rsidR="003A1155" w:rsidRDefault="002A48AF" w:rsidP="00BB3D5C">
      <w:pPr>
        <w:pStyle w:val="Paragraphedeliste"/>
        <w:numPr>
          <w:ilvl w:val="0"/>
          <w:numId w:val="11"/>
        </w:numPr>
        <w:tabs>
          <w:tab w:val="right" w:pos="9356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Certificate in Bookkeeping and Accounting Practices</w:t>
      </w:r>
      <w:r w:rsidR="00B86292">
        <w:rPr>
          <w:rFonts w:cs="Arial"/>
          <w:sz w:val="20"/>
          <w:szCs w:val="20"/>
        </w:rPr>
        <w:t>, Al</w:t>
      </w:r>
      <w:r>
        <w:rPr>
          <w:rFonts w:cs="Arial"/>
          <w:sz w:val="20"/>
          <w:szCs w:val="20"/>
        </w:rPr>
        <w:t>gonquin College, Ottawa, ON</w:t>
      </w:r>
      <w:r w:rsidR="00AD002F">
        <w:rPr>
          <w:rFonts w:cs="Arial"/>
          <w:sz w:val="20"/>
          <w:szCs w:val="20"/>
        </w:rPr>
        <w:tab/>
      </w:r>
      <w:r w:rsidR="00B86292" w:rsidRPr="00962B73">
        <w:rPr>
          <w:rFonts w:cs="Arial"/>
          <w:i/>
          <w:sz w:val="20"/>
          <w:szCs w:val="20"/>
        </w:rPr>
        <w:t>year</w:t>
      </w:r>
    </w:p>
    <w:p w14:paraId="708F468F" w14:textId="230F3C34" w:rsidR="009C0E39" w:rsidRDefault="002A48AF" w:rsidP="00BB3D5C">
      <w:pPr>
        <w:pStyle w:val="Paragraphedeliste"/>
        <w:numPr>
          <w:ilvl w:val="0"/>
          <w:numId w:val="11"/>
        </w:numPr>
        <w:tabs>
          <w:tab w:val="right" w:pos="9356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Web design courses</w:t>
      </w:r>
      <w:r w:rsidR="009C0E39">
        <w:rPr>
          <w:rFonts w:cs="Arial"/>
          <w:sz w:val="20"/>
          <w:szCs w:val="20"/>
        </w:rPr>
        <w:t>, Algonquin College, Ottawa, Ontario</w:t>
      </w:r>
      <w:r w:rsidR="00AD002F">
        <w:rPr>
          <w:rFonts w:cs="Arial"/>
          <w:sz w:val="20"/>
          <w:szCs w:val="20"/>
        </w:rPr>
        <w:tab/>
      </w:r>
      <w:r w:rsidR="009C0E39" w:rsidRPr="00962B73">
        <w:rPr>
          <w:rFonts w:cs="Arial"/>
          <w:i/>
          <w:sz w:val="20"/>
          <w:szCs w:val="20"/>
        </w:rPr>
        <w:t>year</w:t>
      </w:r>
    </w:p>
    <w:p w14:paraId="4392BDE1" w14:textId="77777777" w:rsidR="00606BFA" w:rsidRPr="00962B73" w:rsidRDefault="00606BFA" w:rsidP="00606BFA">
      <w:pPr>
        <w:pStyle w:val="Paragraphedeliste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6F8B4A29" w14:textId="77777777" w:rsidR="009C0E39" w:rsidRDefault="009C0E39" w:rsidP="009C0E3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DA8F68A" w14:textId="77777777" w:rsidR="002A48AF" w:rsidRDefault="002A48AF" w:rsidP="009C0E39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A2EF9" wp14:editId="5628E47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999480" cy="266700"/>
                <wp:effectExtent l="0" t="0" r="20320" b="1905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7096F" w14:textId="77777777" w:rsidR="002A48AF" w:rsidRPr="006216E6" w:rsidRDefault="002A48AF" w:rsidP="002A48A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ACADEMIC CLUBS</w:t>
                            </w:r>
                            <w:r w:rsidR="007008E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&amp; INVOLVEMENT</w:t>
                            </w:r>
                          </w:p>
                          <w:p w14:paraId="0B71E701" w14:textId="77777777" w:rsidR="002A48AF" w:rsidRPr="00606BFA" w:rsidRDefault="002A48AF" w:rsidP="002A48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3A2EF9" id="_x0000_s1035" type="#_x0000_t202" style="position:absolute;left:0;text-align:left;margin-left:0;margin-top:.75pt;width:472.4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" fillcolor="#eeece1 [3214]" strokecolor="white [3212]">
                <v:textbox>
                  <w:txbxContent>
                    <w:p w14:paraId="6537096F" w14:textId="77777777" w:rsidR="002A48AF" w:rsidRPr="006216E6" w:rsidRDefault="002A48AF" w:rsidP="002A48AF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ACADEMIC CLUBS</w:t>
                      </w:r>
                      <w:r w:rsidR="007008E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&amp; INVOLVEMENT</w:t>
                      </w:r>
                    </w:p>
                    <w:p w14:paraId="0B71E701" w14:textId="77777777" w:rsidR="002A48AF" w:rsidRPr="00606BFA" w:rsidRDefault="002A48AF" w:rsidP="002A48AF"/>
                  </w:txbxContent>
                </v:textbox>
              </v:shape>
            </w:pict>
          </mc:Fallback>
        </mc:AlternateContent>
      </w:r>
    </w:p>
    <w:p w14:paraId="6606D87C" w14:textId="77777777" w:rsidR="002A48AF" w:rsidRDefault="002A48AF" w:rsidP="009C0E3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FABEA69" w14:textId="0B59B216" w:rsidR="002A48AF" w:rsidRPr="00382CDF" w:rsidRDefault="002A48AF" w:rsidP="00BB3D5C">
      <w:pPr>
        <w:pStyle w:val="Paragraphedeliste"/>
        <w:numPr>
          <w:ilvl w:val="0"/>
          <w:numId w:val="11"/>
        </w:numPr>
        <w:tabs>
          <w:tab w:val="right" w:pos="9356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Member of the </w:t>
      </w:r>
      <w:r w:rsidR="00FB7F2F">
        <w:rPr>
          <w:rFonts w:cs="Arial"/>
          <w:sz w:val="20"/>
          <w:szCs w:val="20"/>
        </w:rPr>
        <w:t xml:space="preserve">Telfer </w:t>
      </w:r>
      <w:r>
        <w:rPr>
          <w:rFonts w:cs="Arial"/>
          <w:sz w:val="20"/>
          <w:szCs w:val="20"/>
        </w:rPr>
        <w:t>Finance Society</w:t>
      </w:r>
      <w:r w:rsidR="00AD002F">
        <w:rPr>
          <w:rFonts w:cs="Arial"/>
          <w:sz w:val="20"/>
          <w:szCs w:val="20"/>
        </w:rPr>
        <w:tab/>
      </w:r>
      <w:r>
        <w:rPr>
          <w:rFonts w:cs="Arial"/>
          <w:i/>
          <w:sz w:val="20"/>
          <w:szCs w:val="20"/>
        </w:rPr>
        <w:t>year - present</w:t>
      </w:r>
    </w:p>
    <w:p w14:paraId="714C7E0E" w14:textId="52092DFF" w:rsidR="00FB7F2F" w:rsidRPr="00FB7F2F" w:rsidRDefault="00FB7F2F" w:rsidP="00BB3D5C">
      <w:pPr>
        <w:pStyle w:val="Paragraphedeliste"/>
        <w:numPr>
          <w:ilvl w:val="0"/>
          <w:numId w:val="11"/>
        </w:numPr>
        <w:tabs>
          <w:tab w:val="right" w:pos="9356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FB7F2F">
        <w:rPr>
          <w:rFonts w:cs="Arial"/>
          <w:sz w:val="20"/>
          <w:szCs w:val="20"/>
        </w:rPr>
        <w:t>Member of the uOttawa Sales Society</w:t>
      </w:r>
      <w:r w:rsidR="00AD002F">
        <w:rPr>
          <w:rFonts w:cs="Arial"/>
          <w:sz w:val="20"/>
          <w:szCs w:val="20"/>
        </w:rPr>
        <w:tab/>
      </w:r>
      <w:r>
        <w:rPr>
          <w:rFonts w:cs="Arial"/>
          <w:i/>
          <w:sz w:val="20"/>
          <w:szCs w:val="20"/>
        </w:rPr>
        <w:t>year - present</w:t>
      </w:r>
      <w:r w:rsidRPr="00FB7F2F">
        <w:rPr>
          <w:rFonts w:cs="Arial"/>
          <w:sz w:val="20"/>
          <w:szCs w:val="20"/>
        </w:rPr>
        <w:t xml:space="preserve"> </w:t>
      </w:r>
    </w:p>
    <w:p w14:paraId="1E8CDCF8" w14:textId="1C28DF0A" w:rsidR="007008E1" w:rsidRPr="00FB7F2F" w:rsidRDefault="00FB7F2F" w:rsidP="00BB3D5C">
      <w:pPr>
        <w:pStyle w:val="Paragraphedeliste"/>
        <w:numPr>
          <w:ilvl w:val="0"/>
          <w:numId w:val="11"/>
        </w:numPr>
        <w:tabs>
          <w:tab w:val="right" w:pos="9356"/>
        </w:tabs>
        <w:spacing w:after="0" w:line="240" w:lineRule="auto"/>
        <w:jc w:val="both"/>
        <w:rPr>
          <w:rFonts w:cs="Arial"/>
          <w:sz w:val="20"/>
          <w:szCs w:val="20"/>
        </w:rPr>
      </w:pPr>
      <w:bookmarkStart w:id="0" w:name="_GoBack"/>
      <w:r w:rsidRPr="00E55FDA">
        <w:rPr>
          <w:rFonts w:cs="Arial"/>
          <w:sz w:val="20"/>
          <w:szCs w:val="20"/>
        </w:rPr>
        <w:t xml:space="preserve">Participated in </w:t>
      </w:r>
      <w:r w:rsidR="007008E1" w:rsidRPr="00E55FDA">
        <w:rPr>
          <w:rFonts w:cs="Arial"/>
          <w:sz w:val="20"/>
          <w:szCs w:val="20"/>
        </w:rPr>
        <w:t>Jeux du Commerce</w:t>
      </w:r>
      <w:bookmarkEnd w:id="0"/>
      <w:r w:rsidR="00AD002F">
        <w:rPr>
          <w:rFonts w:cs="Arial"/>
          <w:i/>
          <w:sz w:val="20"/>
          <w:szCs w:val="20"/>
        </w:rPr>
        <w:tab/>
      </w:r>
      <w:r w:rsidRPr="00FB7F2F">
        <w:rPr>
          <w:rFonts w:cs="Arial"/>
          <w:i/>
          <w:sz w:val="20"/>
          <w:szCs w:val="20"/>
        </w:rPr>
        <w:t>year</w:t>
      </w:r>
    </w:p>
    <w:p w14:paraId="1D05CF91" w14:textId="77777777" w:rsidR="002A48AF" w:rsidRDefault="002A48AF" w:rsidP="009C0E39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2F8AD5E" w14:textId="77777777" w:rsidR="002A48AF" w:rsidRDefault="002A48AF" w:rsidP="009C0E39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28E09" wp14:editId="1D9FEE6D">
                <wp:simplePos x="0" y="0"/>
                <wp:positionH relativeFrom="column">
                  <wp:posOffset>-19050</wp:posOffset>
                </wp:positionH>
                <wp:positionV relativeFrom="paragraph">
                  <wp:posOffset>173354</wp:posOffset>
                </wp:positionV>
                <wp:extent cx="5999480" cy="276225"/>
                <wp:effectExtent l="0" t="0" r="20320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76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E1BA3" w14:textId="77777777" w:rsidR="00D308D3" w:rsidRPr="002A48AF" w:rsidRDefault="002015EE" w:rsidP="00606BF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48A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8D3" w:rsidRPr="002A48A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LANGUAGES</w:t>
                            </w:r>
                          </w:p>
                          <w:p w14:paraId="1D7707D2" w14:textId="77777777" w:rsidR="00D308D3" w:rsidRPr="00606BFA" w:rsidRDefault="00D308D3" w:rsidP="00606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D28E09" id="Text Box 13" o:spid="_x0000_s1036" type="#_x0000_t202" style="position:absolute;left:0;text-align:left;margin-left:-1.5pt;margin-top:13.65pt;width:472.4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" fillcolor="#eeece1 [3214]" strokecolor="white [3212]">
                <v:textbox>
                  <w:txbxContent>
                    <w:p w14:paraId="46FE1BA3" w14:textId="77777777" w:rsidR="00D308D3" w:rsidRPr="002A48AF" w:rsidRDefault="002015EE" w:rsidP="00606BF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A48A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08D3" w:rsidRPr="002A48AF">
                        <w:rPr>
                          <w:rFonts w:cs="Arial"/>
                          <w:b/>
                          <w:sz w:val="24"/>
                          <w:szCs w:val="24"/>
                        </w:rPr>
                        <w:t>LANGUAGES</w:t>
                      </w:r>
                    </w:p>
                    <w:p w14:paraId="1D7707D2" w14:textId="77777777" w:rsidR="00D308D3" w:rsidRPr="00606BFA" w:rsidRDefault="00D308D3" w:rsidP="00606BFA"/>
                  </w:txbxContent>
                </v:textbox>
              </v:shape>
            </w:pict>
          </mc:Fallback>
        </mc:AlternateContent>
      </w:r>
    </w:p>
    <w:p w14:paraId="191FB1C3" w14:textId="77777777" w:rsidR="003B1771" w:rsidRDefault="003B1771" w:rsidP="009C0E39">
      <w:pPr>
        <w:spacing w:after="0" w:line="240" w:lineRule="auto"/>
        <w:jc w:val="center"/>
        <w:rPr>
          <w:rFonts w:cs="Arial"/>
          <w:b/>
        </w:rPr>
      </w:pPr>
    </w:p>
    <w:p w14:paraId="6FF34BAC" w14:textId="77777777" w:rsidR="009C0E39" w:rsidRPr="000D66EE" w:rsidRDefault="009C0E39" w:rsidP="009C0E39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63AB016A" w14:textId="77777777" w:rsidR="000D66EE" w:rsidRDefault="002A48AF" w:rsidP="000D66EE">
      <w:pPr>
        <w:spacing w:after="0" w:line="240" w:lineRule="auto"/>
        <w:ind w:left="1440" w:firstLine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</w:t>
      </w:r>
      <w:r w:rsidR="000D66EE" w:rsidRPr="000D66EE">
        <w:rPr>
          <w:rFonts w:cs="Arial"/>
          <w:b/>
          <w:sz w:val="20"/>
          <w:szCs w:val="20"/>
        </w:rPr>
        <w:t xml:space="preserve">Reading          </w:t>
      </w:r>
      <w:r w:rsidR="000D66EE">
        <w:rPr>
          <w:rFonts w:cs="Arial"/>
          <w:b/>
          <w:sz w:val="20"/>
          <w:szCs w:val="20"/>
        </w:rPr>
        <w:tab/>
      </w:r>
      <w:r w:rsidR="000D66EE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</w:t>
      </w:r>
      <w:r w:rsidR="000D66EE" w:rsidRPr="000D66EE">
        <w:rPr>
          <w:rFonts w:cs="Arial"/>
          <w:b/>
          <w:sz w:val="20"/>
          <w:szCs w:val="20"/>
        </w:rPr>
        <w:t xml:space="preserve">Writing          </w:t>
      </w:r>
      <w:r w:rsidR="000D66EE">
        <w:rPr>
          <w:rFonts w:cs="Arial"/>
          <w:b/>
          <w:sz w:val="20"/>
          <w:szCs w:val="20"/>
        </w:rPr>
        <w:tab/>
      </w:r>
      <w:r w:rsidR="000D66EE">
        <w:rPr>
          <w:rFonts w:cs="Arial"/>
          <w:b/>
          <w:sz w:val="20"/>
          <w:szCs w:val="20"/>
        </w:rPr>
        <w:tab/>
      </w:r>
      <w:r w:rsidR="000D66EE" w:rsidRPr="000D66EE">
        <w:rPr>
          <w:rFonts w:cs="Arial"/>
          <w:b/>
          <w:sz w:val="20"/>
          <w:szCs w:val="20"/>
        </w:rPr>
        <w:t>Oral Interaction</w:t>
      </w:r>
    </w:p>
    <w:p w14:paraId="32622A22" w14:textId="77777777" w:rsidR="003B1771" w:rsidRPr="000D66EE" w:rsidRDefault="003B1771" w:rsidP="000D66EE">
      <w:pPr>
        <w:spacing w:after="0" w:line="240" w:lineRule="auto"/>
        <w:ind w:left="1440" w:firstLine="720"/>
        <w:rPr>
          <w:rFonts w:cs="Arial"/>
          <w:b/>
          <w:sz w:val="20"/>
          <w:szCs w:val="20"/>
        </w:rPr>
      </w:pPr>
    </w:p>
    <w:p w14:paraId="7AF72008" w14:textId="77777777" w:rsidR="000D66EE" w:rsidRPr="000D66EE" w:rsidRDefault="000D66EE" w:rsidP="000D66EE">
      <w:pPr>
        <w:pStyle w:val="Paragraphedeliste"/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0"/>
        </w:rPr>
      </w:pPr>
      <w:r w:rsidRPr="000D66EE">
        <w:rPr>
          <w:rFonts w:cs="Arial"/>
          <w:sz w:val="20"/>
          <w:szCs w:val="20"/>
        </w:rPr>
        <w:t>Eng</w:t>
      </w:r>
      <w:r>
        <w:rPr>
          <w:rFonts w:cs="Arial"/>
          <w:sz w:val="20"/>
          <w:szCs w:val="20"/>
        </w:rPr>
        <w:t>lish</w:t>
      </w:r>
      <w:r>
        <w:rPr>
          <w:rFonts w:cs="Arial"/>
          <w:sz w:val="20"/>
          <w:szCs w:val="20"/>
        </w:rPr>
        <w:tab/>
      </w:r>
      <w:r w:rsidRPr="000D66EE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ab/>
      </w:r>
      <w:r w:rsidR="002A48AF">
        <w:rPr>
          <w:rFonts w:cs="Arial"/>
          <w:sz w:val="20"/>
          <w:szCs w:val="20"/>
        </w:rPr>
        <w:t xml:space="preserve"> </w:t>
      </w:r>
      <w:r w:rsidRPr="000D66EE">
        <w:rPr>
          <w:rFonts w:cs="Arial"/>
          <w:sz w:val="20"/>
          <w:szCs w:val="20"/>
        </w:rPr>
        <w:t xml:space="preserve">Advanced           </w:t>
      </w:r>
      <w:r w:rsidR="00606BFA">
        <w:rPr>
          <w:rFonts w:cs="Arial"/>
          <w:sz w:val="20"/>
          <w:szCs w:val="20"/>
        </w:rPr>
        <w:t xml:space="preserve">                </w:t>
      </w:r>
      <w:r w:rsidR="002A48AF">
        <w:rPr>
          <w:rFonts w:cs="Arial"/>
          <w:sz w:val="20"/>
          <w:szCs w:val="20"/>
        </w:rPr>
        <w:t xml:space="preserve"> </w:t>
      </w:r>
      <w:r w:rsidRPr="000D66EE">
        <w:rPr>
          <w:rFonts w:cs="Arial"/>
          <w:sz w:val="20"/>
          <w:szCs w:val="20"/>
        </w:rPr>
        <w:t>Advanced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2015EE">
        <w:rPr>
          <w:rFonts w:cs="Arial"/>
          <w:sz w:val="20"/>
          <w:szCs w:val="20"/>
        </w:rPr>
        <w:t xml:space="preserve">   </w:t>
      </w:r>
      <w:r w:rsidRPr="000D66EE">
        <w:rPr>
          <w:rFonts w:cs="Arial"/>
          <w:sz w:val="20"/>
          <w:szCs w:val="20"/>
        </w:rPr>
        <w:t>Advanced</w:t>
      </w:r>
    </w:p>
    <w:p w14:paraId="7594D042" w14:textId="77777777" w:rsidR="000D66EE" w:rsidRPr="000D66EE" w:rsidRDefault="000D66EE" w:rsidP="000D66EE">
      <w:pPr>
        <w:pStyle w:val="Paragraphedeliste"/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French</w:t>
      </w:r>
      <w:r>
        <w:rPr>
          <w:rFonts w:cs="Arial"/>
          <w:sz w:val="20"/>
          <w:szCs w:val="20"/>
        </w:rPr>
        <w:tab/>
      </w:r>
      <w:r w:rsidRPr="000D66EE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ab/>
      </w:r>
      <w:r w:rsidR="002A48AF">
        <w:rPr>
          <w:rFonts w:cs="Arial"/>
          <w:sz w:val="20"/>
          <w:szCs w:val="20"/>
        </w:rPr>
        <w:t xml:space="preserve"> </w:t>
      </w:r>
      <w:r w:rsidRPr="000D66EE">
        <w:rPr>
          <w:rFonts w:cs="Arial"/>
          <w:sz w:val="20"/>
          <w:szCs w:val="20"/>
        </w:rPr>
        <w:t xml:space="preserve">Advanced          </w:t>
      </w:r>
      <w:r w:rsidR="003B1771">
        <w:rPr>
          <w:rFonts w:cs="Arial"/>
          <w:sz w:val="20"/>
          <w:szCs w:val="20"/>
        </w:rPr>
        <w:t xml:space="preserve">                 </w:t>
      </w:r>
      <w:r w:rsidR="002A48AF">
        <w:rPr>
          <w:rFonts w:cs="Arial"/>
          <w:sz w:val="20"/>
          <w:szCs w:val="20"/>
        </w:rPr>
        <w:t xml:space="preserve"> </w:t>
      </w:r>
      <w:r w:rsidRPr="000D66EE">
        <w:rPr>
          <w:rFonts w:cs="Arial"/>
          <w:sz w:val="20"/>
          <w:szCs w:val="20"/>
        </w:rPr>
        <w:t xml:space="preserve">Advanced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2015EE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>A</w:t>
      </w:r>
      <w:r w:rsidRPr="000D66EE">
        <w:rPr>
          <w:rFonts w:cs="Arial"/>
          <w:sz w:val="20"/>
          <w:szCs w:val="20"/>
        </w:rPr>
        <w:t>dvanced</w:t>
      </w:r>
    </w:p>
    <w:p w14:paraId="69066FD5" w14:textId="77777777" w:rsidR="000D66EE" w:rsidRPr="00A55B79" w:rsidRDefault="00606BFA" w:rsidP="000D66EE">
      <w:pPr>
        <w:pStyle w:val="Paragraphedeliste"/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Spanish               </w:t>
      </w:r>
      <w:r w:rsidR="002A48A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0D66EE" w:rsidRPr="000D66EE">
        <w:rPr>
          <w:rFonts w:cs="Arial"/>
          <w:sz w:val="20"/>
          <w:szCs w:val="20"/>
        </w:rPr>
        <w:t>Intermediate</w:t>
      </w:r>
      <w:r>
        <w:rPr>
          <w:rFonts w:cs="Arial"/>
          <w:sz w:val="20"/>
          <w:szCs w:val="20"/>
        </w:rPr>
        <w:tab/>
        <w:t xml:space="preserve">               </w:t>
      </w:r>
      <w:r w:rsidR="002A48AF">
        <w:rPr>
          <w:rFonts w:cs="Arial"/>
          <w:sz w:val="20"/>
          <w:szCs w:val="20"/>
        </w:rPr>
        <w:t xml:space="preserve"> </w:t>
      </w:r>
      <w:r w:rsidR="000D66EE">
        <w:rPr>
          <w:rFonts w:cs="Arial"/>
          <w:sz w:val="20"/>
          <w:szCs w:val="20"/>
        </w:rPr>
        <w:t>Beginner</w:t>
      </w:r>
      <w:r>
        <w:rPr>
          <w:rFonts w:cs="Arial"/>
          <w:sz w:val="20"/>
          <w:szCs w:val="20"/>
        </w:rPr>
        <w:t xml:space="preserve">                            </w:t>
      </w:r>
      <w:r w:rsidR="002015EE">
        <w:rPr>
          <w:rFonts w:cs="Arial"/>
          <w:sz w:val="20"/>
          <w:szCs w:val="20"/>
        </w:rPr>
        <w:t xml:space="preserve">   </w:t>
      </w:r>
      <w:r w:rsidR="006535A8">
        <w:rPr>
          <w:rFonts w:cs="Arial"/>
          <w:sz w:val="20"/>
          <w:szCs w:val="20"/>
        </w:rPr>
        <w:t xml:space="preserve">  Intermediate</w:t>
      </w:r>
    </w:p>
    <w:p w14:paraId="280C9D34" w14:textId="77777777" w:rsidR="00A55B79" w:rsidRPr="00A55B79" w:rsidRDefault="004A6265" w:rsidP="006216E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A8884" wp14:editId="2CA3FD48">
                <wp:simplePos x="0" y="0"/>
                <wp:positionH relativeFrom="margin">
                  <wp:posOffset>9525</wp:posOffset>
                </wp:positionH>
                <wp:positionV relativeFrom="paragraph">
                  <wp:posOffset>123825</wp:posOffset>
                </wp:positionV>
                <wp:extent cx="3257550" cy="254635"/>
                <wp:effectExtent l="19050" t="19050" r="38100" b="501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54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CC9CA4" w14:textId="762CFCDF" w:rsidR="004A6265" w:rsidRPr="00852E58" w:rsidRDefault="004A6265" w:rsidP="004A626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2.2. The sample finance </w:t>
                            </w:r>
                            <w:r w:rsidR="00D724F1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re</w:t>
                            </w:r>
                            <w:r w:rsidR="00D724F1" w:rsidRPr="00852E5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sumé</w:t>
                            </w:r>
                            <w:r w:rsidRPr="00852E5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°www.telfer.uottawa.ca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/careercentre</w:t>
                            </w:r>
                          </w:p>
                          <w:p w14:paraId="55A2136C" w14:textId="77777777" w:rsidR="004A6265" w:rsidRDefault="004A6265" w:rsidP="004A6265"/>
                          <w:p w14:paraId="45CFF9E4" w14:textId="77777777" w:rsidR="004A6265" w:rsidRDefault="004A6265" w:rsidP="004A6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8884" id="_x0000_s1037" type="#_x0000_t202" style="position:absolute;margin-left:.75pt;margin-top:9.75pt;width:256.5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" fillcolor="#d8d8d8 [2732]" strokecolor="#f2f2f2 [3041]" strokeweight="3pt">
                <v:shadow on="t" color="#3f3151 [1607]" opacity=".5" offset="1pt"/>
                <v:textbox>
                  <w:txbxContent>
                    <w:p w14:paraId="45CC9CA4" w14:textId="762CFCDF" w:rsidR="004A6265" w:rsidRPr="00852E58" w:rsidRDefault="004A6265" w:rsidP="004A6265">
                      <w:pPr>
                        <w:spacing w:after="0" w:line="240" w:lineRule="auto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2.2. The sample finance </w:t>
                      </w:r>
                      <w:r w:rsidR="00D724F1">
                        <w:rPr>
                          <w:rFonts w:cs="Arial"/>
                          <w:b/>
                          <w:sz w:val="16"/>
                          <w:szCs w:val="16"/>
                        </w:rPr>
                        <w:t>re</w:t>
                      </w:r>
                      <w:r w:rsidR="00D724F1" w:rsidRPr="00852E58">
                        <w:rPr>
                          <w:rFonts w:cs="Arial"/>
                          <w:b/>
                          <w:sz w:val="16"/>
                          <w:szCs w:val="16"/>
                        </w:rPr>
                        <w:t>sumé</w:t>
                      </w:r>
                      <w:r w:rsidRPr="00852E58">
                        <w:rPr>
                          <w:rFonts w:cs="Arial"/>
                          <w:b/>
                          <w:sz w:val="16"/>
                          <w:szCs w:val="16"/>
                        </w:rPr>
                        <w:t>°www.telfer.uottawa.ca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/careercentre</w:t>
                      </w:r>
                    </w:p>
                    <w:p w14:paraId="55A2136C" w14:textId="77777777" w:rsidR="004A6265" w:rsidRDefault="004A6265" w:rsidP="004A6265"/>
                    <w:p w14:paraId="45CFF9E4" w14:textId="77777777" w:rsidR="004A6265" w:rsidRDefault="004A6265" w:rsidP="004A6265"/>
                  </w:txbxContent>
                </v:textbox>
                <w10:wrap anchorx="margin"/>
              </v:shape>
            </w:pict>
          </mc:Fallback>
        </mc:AlternateContent>
      </w:r>
    </w:p>
    <w:sectPr w:rsidR="00A55B79" w:rsidRPr="00A55B79" w:rsidSect="006535A8">
      <w:pgSz w:w="12240" w:h="15840"/>
      <w:pgMar w:top="115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EC74" w14:textId="77777777" w:rsidR="00340FAC" w:rsidRDefault="00340FAC" w:rsidP="00006CC7">
      <w:pPr>
        <w:spacing w:after="0" w:line="240" w:lineRule="auto"/>
      </w:pPr>
      <w:r>
        <w:separator/>
      </w:r>
    </w:p>
  </w:endnote>
  <w:endnote w:type="continuationSeparator" w:id="0">
    <w:p w14:paraId="7FA00CE2" w14:textId="77777777" w:rsidR="00340FAC" w:rsidRDefault="00340FAC" w:rsidP="0000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14CDC" w14:textId="77777777" w:rsidR="00340FAC" w:rsidRDefault="00340FAC" w:rsidP="00006CC7">
      <w:pPr>
        <w:spacing w:after="0" w:line="240" w:lineRule="auto"/>
      </w:pPr>
      <w:r>
        <w:separator/>
      </w:r>
    </w:p>
  </w:footnote>
  <w:footnote w:type="continuationSeparator" w:id="0">
    <w:p w14:paraId="3C3FF013" w14:textId="77777777" w:rsidR="00340FAC" w:rsidRDefault="00340FAC" w:rsidP="0000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BEE"/>
    <w:multiLevelType w:val="hybridMultilevel"/>
    <w:tmpl w:val="185C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5D37"/>
    <w:multiLevelType w:val="hybridMultilevel"/>
    <w:tmpl w:val="B768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6DA1"/>
    <w:multiLevelType w:val="hybridMultilevel"/>
    <w:tmpl w:val="06ECF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E50BF"/>
    <w:multiLevelType w:val="hybridMultilevel"/>
    <w:tmpl w:val="1ACE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0E70"/>
    <w:multiLevelType w:val="hybridMultilevel"/>
    <w:tmpl w:val="0AD2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39AA"/>
    <w:multiLevelType w:val="hybridMultilevel"/>
    <w:tmpl w:val="0270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90393"/>
    <w:multiLevelType w:val="hybridMultilevel"/>
    <w:tmpl w:val="8492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67354"/>
    <w:multiLevelType w:val="hybridMultilevel"/>
    <w:tmpl w:val="46C2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94F88"/>
    <w:multiLevelType w:val="hybridMultilevel"/>
    <w:tmpl w:val="BB9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50353"/>
    <w:multiLevelType w:val="hybridMultilevel"/>
    <w:tmpl w:val="FCE6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87FA1"/>
    <w:multiLevelType w:val="hybridMultilevel"/>
    <w:tmpl w:val="B208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F0F10"/>
    <w:multiLevelType w:val="hybridMultilevel"/>
    <w:tmpl w:val="3C2C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73"/>
    <w:rsid w:val="00006CC7"/>
    <w:rsid w:val="000267ED"/>
    <w:rsid w:val="00037697"/>
    <w:rsid w:val="00042BAC"/>
    <w:rsid w:val="000761E4"/>
    <w:rsid w:val="0008604F"/>
    <w:rsid w:val="00092D4D"/>
    <w:rsid w:val="000D66EE"/>
    <w:rsid w:val="000D7AE5"/>
    <w:rsid w:val="000E778F"/>
    <w:rsid w:val="000F69AC"/>
    <w:rsid w:val="001420F6"/>
    <w:rsid w:val="00150B39"/>
    <w:rsid w:val="00174FE3"/>
    <w:rsid w:val="00180E6F"/>
    <w:rsid w:val="00191C5F"/>
    <w:rsid w:val="001A3F78"/>
    <w:rsid w:val="001C223D"/>
    <w:rsid w:val="001D2833"/>
    <w:rsid w:val="002009CD"/>
    <w:rsid w:val="002015EE"/>
    <w:rsid w:val="00232CD4"/>
    <w:rsid w:val="00281E4E"/>
    <w:rsid w:val="00287D92"/>
    <w:rsid w:val="002A48AF"/>
    <w:rsid w:val="00340B1D"/>
    <w:rsid w:val="00340FAC"/>
    <w:rsid w:val="003555E5"/>
    <w:rsid w:val="003565EF"/>
    <w:rsid w:val="00382CDF"/>
    <w:rsid w:val="003A1155"/>
    <w:rsid w:val="003A1892"/>
    <w:rsid w:val="003A20D4"/>
    <w:rsid w:val="003B1771"/>
    <w:rsid w:val="00423F12"/>
    <w:rsid w:val="00465F9B"/>
    <w:rsid w:val="00467252"/>
    <w:rsid w:val="00471B13"/>
    <w:rsid w:val="004A3E51"/>
    <w:rsid w:val="004A6265"/>
    <w:rsid w:val="004A6990"/>
    <w:rsid w:val="004A7661"/>
    <w:rsid w:val="004B3273"/>
    <w:rsid w:val="004B3EA5"/>
    <w:rsid w:val="004C56ED"/>
    <w:rsid w:val="004C5D54"/>
    <w:rsid w:val="00527180"/>
    <w:rsid w:val="0054248D"/>
    <w:rsid w:val="00544E86"/>
    <w:rsid w:val="00572D8B"/>
    <w:rsid w:val="00573CE9"/>
    <w:rsid w:val="00583A56"/>
    <w:rsid w:val="005A3D75"/>
    <w:rsid w:val="005B6547"/>
    <w:rsid w:val="005C26A0"/>
    <w:rsid w:val="005D3BB8"/>
    <w:rsid w:val="005F4B85"/>
    <w:rsid w:val="005F59B5"/>
    <w:rsid w:val="00606BFA"/>
    <w:rsid w:val="006216E6"/>
    <w:rsid w:val="00633A98"/>
    <w:rsid w:val="00647448"/>
    <w:rsid w:val="006535A8"/>
    <w:rsid w:val="00661F6A"/>
    <w:rsid w:val="00666B81"/>
    <w:rsid w:val="006764DF"/>
    <w:rsid w:val="00682125"/>
    <w:rsid w:val="00695C81"/>
    <w:rsid w:val="006B0A32"/>
    <w:rsid w:val="006B5DAC"/>
    <w:rsid w:val="007008E1"/>
    <w:rsid w:val="007035A4"/>
    <w:rsid w:val="00726A9C"/>
    <w:rsid w:val="00736F2F"/>
    <w:rsid w:val="007448EA"/>
    <w:rsid w:val="00773F10"/>
    <w:rsid w:val="007864D8"/>
    <w:rsid w:val="00792D49"/>
    <w:rsid w:val="00796D20"/>
    <w:rsid w:val="0079710C"/>
    <w:rsid w:val="007A073B"/>
    <w:rsid w:val="00822B94"/>
    <w:rsid w:val="008466AA"/>
    <w:rsid w:val="00852E58"/>
    <w:rsid w:val="00886E80"/>
    <w:rsid w:val="0089265A"/>
    <w:rsid w:val="008A6DE7"/>
    <w:rsid w:val="008C7311"/>
    <w:rsid w:val="009054D1"/>
    <w:rsid w:val="00905B98"/>
    <w:rsid w:val="00917EF0"/>
    <w:rsid w:val="00934F15"/>
    <w:rsid w:val="00955B8B"/>
    <w:rsid w:val="00961F5D"/>
    <w:rsid w:val="00962B73"/>
    <w:rsid w:val="009C0E39"/>
    <w:rsid w:val="009E6298"/>
    <w:rsid w:val="00A306BD"/>
    <w:rsid w:val="00A33079"/>
    <w:rsid w:val="00A553EC"/>
    <w:rsid w:val="00A55B79"/>
    <w:rsid w:val="00AD002F"/>
    <w:rsid w:val="00AD3DB0"/>
    <w:rsid w:val="00AD54E0"/>
    <w:rsid w:val="00B05636"/>
    <w:rsid w:val="00B20493"/>
    <w:rsid w:val="00B57889"/>
    <w:rsid w:val="00B60837"/>
    <w:rsid w:val="00B65FB9"/>
    <w:rsid w:val="00B86292"/>
    <w:rsid w:val="00B94CEB"/>
    <w:rsid w:val="00BA52E9"/>
    <w:rsid w:val="00BB3D5C"/>
    <w:rsid w:val="00BF21CC"/>
    <w:rsid w:val="00BF3E5E"/>
    <w:rsid w:val="00C30EA6"/>
    <w:rsid w:val="00C45ECB"/>
    <w:rsid w:val="00C642A5"/>
    <w:rsid w:val="00C73B0B"/>
    <w:rsid w:val="00C77DEB"/>
    <w:rsid w:val="00C8259E"/>
    <w:rsid w:val="00C838B1"/>
    <w:rsid w:val="00C93D32"/>
    <w:rsid w:val="00CA4A6A"/>
    <w:rsid w:val="00CB68AA"/>
    <w:rsid w:val="00CC6606"/>
    <w:rsid w:val="00D23DEA"/>
    <w:rsid w:val="00D308D3"/>
    <w:rsid w:val="00D56002"/>
    <w:rsid w:val="00D57DFD"/>
    <w:rsid w:val="00D6187D"/>
    <w:rsid w:val="00D724F1"/>
    <w:rsid w:val="00D754C6"/>
    <w:rsid w:val="00DB1CF9"/>
    <w:rsid w:val="00DB37E0"/>
    <w:rsid w:val="00DC4B5D"/>
    <w:rsid w:val="00DE72A2"/>
    <w:rsid w:val="00DF21CA"/>
    <w:rsid w:val="00E03E3B"/>
    <w:rsid w:val="00E05658"/>
    <w:rsid w:val="00E06225"/>
    <w:rsid w:val="00E3398E"/>
    <w:rsid w:val="00E5211A"/>
    <w:rsid w:val="00E5306D"/>
    <w:rsid w:val="00E55FDA"/>
    <w:rsid w:val="00E77B91"/>
    <w:rsid w:val="00EB22B9"/>
    <w:rsid w:val="00ED5A08"/>
    <w:rsid w:val="00F03780"/>
    <w:rsid w:val="00F13146"/>
    <w:rsid w:val="00F26613"/>
    <w:rsid w:val="00F371C1"/>
    <w:rsid w:val="00F40E65"/>
    <w:rsid w:val="00F75214"/>
    <w:rsid w:val="00F82C36"/>
    <w:rsid w:val="00F87F2F"/>
    <w:rsid w:val="00F92DEB"/>
    <w:rsid w:val="00F940C0"/>
    <w:rsid w:val="00FA01B4"/>
    <w:rsid w:val="00FA3178"/>
    <w:rsid w:val="00F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288D"/>
  <w15:docId w15:val="{9D28244D-7A7A-4070-BD1A-5EEBB6A0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2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D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15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06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6CC7"/>
  </w:style>
  <w:style w:type="paragraph" w:styleId="Pieddepage">
    <w:name w:val="footer"/>
    <w:basedOn w:val="Normal"/>
    <w:link w:val="PieddepageCar"/>
    <w:uiPriority w:val="99"/>
    <w:unhideWhenUsed/>
    <w:rsid w:val="00006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6CC7"/>
  </w:style>
  <w:style w:type="character" w:styleId="Marquedecommentaire">
    <w:name w:val="annotation reference"/>
    <w:basedOn w:val="Policepardfaut"/>
    <w:uiPriority w:val="99"/>
    <w:semiHidden/>
    <w:unhideWhenUsed/>
    <w:rsid w:val="00822B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B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B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B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B9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6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855C-44D8-490A-8592-C74BC99C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Lanthier, Jacynthe</cp:lastModifiedBy>
  <cp:revision>118</cp:revision>
  <cp:lastPrinted>2011-02-23T21:17:00Z</cp:lastPrinted>
  <dcterms:created xsi:type="dcterms:W3CDTF">2018-08-15T16:44:00Z</dcterms:created>
  <dcterms:modified xsi:type="dcterms:W3CDTF">2018-10-22T15:04:00Z</dcterms:modified>
</cp:coreProperties>
</file>